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7BC109F4">
                <wp:simplePos x="0" y="0"/>
                <wp:positionH relativeFrom="page">
                  <wp:posOffset>571500</wp:posOffset>
                </wp:positionH>
                <wp:positionV relativeFrom="page">
                  <wp:posOffset>457200</wp:posOffset>
                </wp:positionV>
                <wp:extent cx="1590675" cy="3086100"/>
                <wp:effectExtent l="0" t="0" r="9525" b="1270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861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53D213C1" w:rsidR="006F7E42" w:rsidRPr="00891C54" w:rsidRDefault="0051097B">
                              <w:pPr>
                                <w:spacing w:line="360" w:lineRule="auto"/>
                                <w:rPr>
                                  <w:b/>
                                  <w:sz w:val="18"/>
                                  <w:szCs w:val="18"/>
                                </w:rPr>
                              </w:pPr>
                              <w:r>
                                <w:rPr>
                                  <w:b/>
                                  <w:sz w:val="18"/>
                                  <w:szCs w:val="18"/>
                                </w:rPr>
                                <w:t>May 8, 2016</w:t>
                              </w:r>
                            </w:p>
                            <w:p w14:paraId="00FF8AE4" w14:textId="36B690A5" w:rsidR="006F7E42" w:rsidRDefault="0051097B">
                              <w:pPr>
                                <w:spacing w:line="360" w:lineRule="auto"/>
                                <w:rPr>
                                  <w:b/>
                                  <w:sz w:val="18"/>
                                  <w:szCs w:val="18"/>
                                </w:rPr>
                              </w:pPr>
                              <w:r>
                                <w:rPr>
                                  <w:b/>
                                  <w:sz w:val="18"/>
                                  <w:szCs w:val="18"/>
                                </w:rPr>
                                <w:t>Volume 4</w:t>
                              </w:r>
                              <w:bookmarkStart w:id="0" w:name="_GoBack"/>
                              <w:bookmarkEnd w:id="0"/>
                              <w:r>
                                <w:rPr>
                                  <w:b/>
                                  <w:sz w:val="18"/>
                                  <w:szCs w:val="18"/>
                                </w:rPr>
                                <w:t>, Issue 25</w:t>
                              </w:r>
                            </w:p>
                            <w:p w14:paraId="066206E5" w14:textId="77777777" w:rsidR="006F7E42" w:rsidRPr="00891C54" w:rsidRDefault="006F7E42">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6F7E42" w:rsidRPr="00667F13" w:rsidRDefault="006F7E42">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53D213C1" w:rsidR="006F7E42" w:rsidRPr="00891C54" w:rsidRDefault="0051097B">
                        <w:pPr>
                          <w:spacing w:line="360" w:lineRule="auto"/>
                          <w:rPr>
                            <w:b/>
                            <w:sz w:val="18"/>
                            <w:szCs w:val="18"/>
                          </w:rPr>
                        </w:pPr>
                        <w:r>
                          <w:rPr>
                            <w:b/>
                            <w:sz w:val="18"/>
                            <w:szCs w:val="18"/>
                          </w:rPr>
                          <w:t>May 8, 2016</w:t>
                        </w:r>
                      </w:p>
                      <w:p w14:paraId="00FF8AE4" w14:textId="36B690A5" w:rsidR="006F7E42" w:rsidRDefault="0051097B">
                        <w:pPr>
                          <w:spacing w:line="360" w:lineRule="auto"/>
                          <w:rPr>
                            <w:b/>
                            <w:sz w:val="18"/>
                            <w:szCs w:val="18"/>
                          </w:rPr>
                        </w:pPr>
                        <w:r>
                          <w:rPr>
                            <w:b/>
                            <w:sz w:val="18"/>
                            <w:szCs w:val="18"/>
                          </w:rPr>
                          <w:t>Volume 4</w:t>
                        </w:r>
                        <w:bookmarkStart w:id="1" w:name="_GoBack"/>
                        <w:bookmarkEnd w:id="1"/>
                        <w:r>
                          <w:rPr>
                            <w:b/>
                            <w:sz w:val="18"/>
                            <w:szCs w:val="18"/>
                          </w:rPr>
                          <w:t>, Issue 25</w:t>
                        </w:r>
                      </w:p>
                      <w:p w14:paraId="066206E5" w14:textId="77777777" w:rsidR="006F7E42" w:rsidRPr="00891C54" w:rsidRDefault="006F7E42">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6F7E42" w:rsidRPr="00667F13" w:rsidRDefault="006F7E42">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6AC944ED">
                <wp:simplePos x="0" y="0"/>
                <wp:positionH relativeFrom="page">
                  <wp:posOffset>571500</wp:posOffset>
                </wp:positionH>
                <wp:positionV relativeFrom="page">
                  <wp:posOffset>1943100</wp:posOffset>
                </wp:positionV>
                <wp:extent cx="1714500" cy="14859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6F7E42" w:rsidRPr="00512F9A" w:rsidRDefault="006F7E42">
                            <w:pPr>
                              <w:pStyle w:val="BodyText"/>
                              <w:rPr>
                                <w:b/>
                                <w:i/>
                                <w:color w:val="FFFFFF"/>
                              </w:rPr>
                            </w:pPr>
                            <w:r>
                              <w:rPr>
                                <w:b/>
                                <w:i/>
                                <w:color w:val="FFFFFF"/>
                              </w:rPr>
                              <w:t>Stuff For Today</w:t>
                            </w:r>
                          </w:p>
                          <w:p w14:paraId="46FDF64B" w14:textId="0D918764" w:rsidR="006F7E42" w:rsidRPr="00FD53B2" w:rsidRDefault="006F7E42"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6F7E42" w:rsidRPr="00512F9A" w:rsidRDefault="006F7E42">
                            <w:pPr>
                              <w:pStyle w:val="BodyTextIndent"/>
                              <w:spacing w:line="220" w:lineRule="exact"/>
                              <w:rPr>
                                <w:color w:val="FFFFFF"/>
                                <w:szCs w:val="18"/>
                              </w:rPr>
                            </w:pPr>
                          </w:p>
                          <w:p w14:paraId="62AB509B" w14:textId="3F6316A4" w:rsidR="006F7E42" w:rsidRDefault="006F7E42" w:rsidP="00090428">
                            <w:pPr>
                              <w:pStyle w:val="BodyTextIndent"/>
                              <w:spacing w:line="220" w:lineRule="exact"/>
                              <w:rPr>
                                <w:color w:val="FFFFFF"/>
                                <w:szCs w:val="18"/>
                              </w:rPr>
                            </w:pPr>
                            <w:r>
                              <w:rPr>
                                <w:color w:val="FFFFFF"/>
                                <w:szCs w:val="18"/>
                              </w:rPr>
                              <w:t>•  Seasonal Fruits and Veggies</w:t>
                            </w:r>
                          </w:p>
                          <w:p w14:paraId="614029D7" w14:textId="77777777" w:rsidR="006F7E42" w:rsidRDefault="006F7E42" w:rsidP="00164D2B">
                            <w:pPr>
                              <w:pStyle w:val="BodyTextIndent"/>
                              <w:spacing w:line="220" w:lineRule="exact"/>
                              <w:ind w:left="720" w:firstLine="0"/>
                              <w:rPr>
                                <w:color w:val="FFFFFF"/>
                                <w:szCs w:val="18"/>
                              </w:rPr>
                            </w:pPr>
                          </w:p>
                          <w:p w14:paraId="66A56FD3" w14:textId="3D30B419" w:rsidR="006F7E42" w:rsidRDefault="006F7E42" w:rsidP="00AF78FF">
                            <w:pPr>
                              <w:pStyle w:val="BodyTextIndent"/>
                              <w:numPr>
                                <w:ilvl w:val="0"/>
                                <w:numId w:val="9"/>
                              </w:numPr>
                              <w:spacing w:line="220" w:lineRule="exact"/>
                              <w:rPr>
                                <w:color w:val="FFFFFF"/>
                                <w:szCs w:val="18"/>
                              </w:rPr>
                            </w:pPr>
                            <w:r>
                              <w:rPr>
                                <w:color w:val="FFFFFF"/>
                                <w:szCs w:val="18"/>
                              </w:rPr>
                              <w:t>Texting Shorthand</w:t>
                            </w:r>
                          </w:p>
                          <w:p w14:paraId="107A0910" w14:textId="77777777" w:rsidR="006F7E42" w:rsidRDefault="006F7E42" w:rsidP="00E86DCF">
                            <w:pPr>
                              <w:pStyle w:val="BodyTextIndent"/>
                              <w:spacing w:line="220" w:lineRule="exact"/>
                              <w:ind w:left="720" w:firstLine="0"/>
                              <w:rPr>
                                <w:color w:val="FFFFFF"/>
                                <w:szCs w:val="18"/>
                              </w:rPr>
                            </w:pPr>
                          </w:p>
                          <w:p w14:paraId="4CC7415A" w14:textId="6CE41DF6" w:rsidR="006F7E42" w:rsidRDefault="008722B8" w:rsidP="00AF78FF">
                            <w:pPr>
                              <w:pStyle w:val="BodyTextIndent"/>
                              <w:numPr>
                                <w:ilvl w:val="0"/>
                                <w:numId w:val="9"/>
                              </w:numPr>
                              <w:spacing w:line="220" w:lineRule="exact"/>
                              <w:rPr>
                                <w:color w:val="FFFFFF"/>
                                <w:szCs w:val="18"/>
                              </w:rPr>
                            </w:pPr>
                            <w:r>
                              <w:rPr>
                                <w:color w:val="FFFFFF"/>
                                <w:szCs w:val="18"/>
                              </w:rPr>
                              <w:t>4 x</w:t>
                            </w:r>
                            <w:r w:rsidR="006B1041">
                              <w:rPr>
                                <w:color w:val="FFFFFF"/>
                                <w:szCs w:val="18"/>
                              </w:rPr>
                              <w:t xml:space="preserve"> </w:t>
                            </w:r>
                            <w:r>
                              <w:rPr>
                                <w:color w:val="FFFFFF"/>
                                <w:szCs w:val="18"/>
                              </w:rPr>
                              <w:t>4 x</w:t>
                            </w:r>
                            <w:r w:rsidR="006B1041">
                              <w:rPr>
                                <w:color w:val="FFFFFF"/>
                                <w:szCs w:val="18"/>
                              </w:rPr>
                              <w:t xml:space="preserve"> </w:t>
                            </w:r>
                            <w:r>
                              <w:rPr>
                                <w:color w:val="FFFFFF"/>
                                <w:szCs w:val="18"/>
                              </w:rPr>
                              <w:t>4</w:t>
                            </w:r>
                          </w:p>
                          <w:p w14:paraId="2E1D275B" w14:textId="77777777" w:rsidR="006F7E42" w:rsidRDefault="006F7E42" w:rsidP="001D7B47">
                            <w:pPr>
                              <w:pStyle w:val="BodyTextIndent"/>
                              <w:spacing w:line="220" w:lineRule="exact"/>
                              <w:ind w:left="720" w:firstLine="0"/>
                              <w:rPr>
                                <w:color w:val="FFFFFF"/>
                                <w:szCs w:val="18"/>
                              </w:rPr>
                            </w:pPr>
                          </w:p>
                          <w:p w14:paraId="5AEDB44D" w14:textId="08265368" w:rsidR="006F7E42" w:rsidRPr="00AF78FF" w:rsidRDefault="006F7E42"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6F7E42" w:rsidRPr="00512F9A" w:rsidRDefault="006F7E42"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qIkL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" o:allowincell="f" filled="f" stroked="f">
                <v:textbox>
                  <w:txbxContent>
                    <w:p w14:paraId="7867F3B9" w14:textId="77777777" w:rsidR="006F7E42" w:rsidRPr="00512F9A" w:rsidRDefault="006F7E42">
                      <w:pPr>
                        <w:pStyle w:val="BodyText"/>
                        <w:rPr>
                          <w:b/>
                          <w:i/>
                          <w:color w:val="FFFFFF"/>
                        </w:rPr>
                      </w:pPr>
                      <w:r>
                        <w:rPr>
                          <w:b/>
                          <w:i/>
                          <w:color w:val="FFFFFF"/>
                        </w:rPr>
                        <w:t>Stuff For Today</w:t>
                      </w:r>
                    </w:p>
                    <w:p w14:paraId="46FDF64B" w14:textId="0D918764" w:rsidR="006F7E42" w:rsidRPr="00FD53B2" w:rsidRDefault="006F7E42"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6F7E42" w:rsidRPr="00512F9A" w:rsidRDefault="006F7E42">
                      <w:pPr>
                        <w:pStyle w:val="BodyTextIndent"/>
                        <w:spacing w:line="220" w:lineRule="exact"/>
                        <w:rPr>
                          <w:color w:val="FFFFFF"/>
                          <w:szCs w:val="18"/>
                        </w:rPr>
                      </w:pPr>
                    </w:p>
                    <w:p w14:paraId="62AB509B" w14:textId="3F6316A4" w:rsidR="006F7E42" w:rsidRDefault="006F7E42" w:rsidP="00090428">
                      <w:pPr>
                        <w:pStyle w:val="BodyTextIndent"/>
                        <w:spacing w:line="220" w:lineRule="exact"/>
                        <w:rPr>
                          <w:color w:val="FFFFFF"/>
                          <w:szCs w:val="18"/>
                        </w:rPr>
                      </w:pPr>
                      <w:r>
                        <w:rPr>
                          <w:color w:val="FFFFFF"/>
                          <w:szCs w:val="18"/>
                        </w:rPr>
                        <w:t>•  Seasonal Fruits and Veggies</w:t>
                      </w:r>
                    </w:p>
                    <w:p w14:paraId="614029D7" w14:textId="77777777" w:rsidR="006F7E42" w:rsidRDefault="006F7E42" w:rsidP="00164D2B">
                      <w:pPr>
                        <w:pStyle w:val="BodyTextIndent"/>
                        <w:spacing w:line="220" w:lineRule="exact"/>
                        <w:ind w:left="720" w:firstLine="0"/>
                        <w:rPr>
                          <w:color w:val="FFFFFF"/>
                          <w:szCs w:val="18"/>
                        </w:rPr>
                      </w:pPr>
                    </w:p>
                    <w:p w14:paraId="66A56FD3" w14:textId="3D30B419" w:rsidR="006F7E42" w:rsidRDefault="006F7E42" w:rsidP="00AF78FF">
                      <w:pPr>
                        <w:pStyle w:val="BodyTextIndent"/>
                        <w:numPr>
                          <w:ilvl w:val="0"/>
                          <w:numId w:val="9"/>
                        </w:numPr>
                        <w:spacing w:line="220" w:lineRule="exact"/>
                        <w:rPr>
                          <w:color w:val="FFFFFF"/>
                          <w:szCs w:val="18"/>
                        </w:rPr>
                      </w:pPr>
                      <w:r>
                        <w:rPr>
                          <w:color w:val="FFFFFF"/>
                          <w:szCs w:val="18"/>
                        </w:rPr>
                        <w:t>Texting Shorthand</w:t>
                      </w:r>
                    </w:p>
                    <w:p w14:paraId="107A0910" w14:textId="77777777" w:rsidR="006F7E42" w:rsidRDefault="006F7E42" w:rsidP="00E86DCF">
                      <w:pPr>
                        <w:pStyle w:val="BodyTextIndent"/>
                        <w:spacing w:line="220" w:lineRule="exact"/>
                        <w:ind w:left="720" w:firstLine="0"/>
                        <w:rPr>
                          <w:color w:val="FFFFFF"/>
                          <w:szCs w:val="18"/>
                        </w:rPr>
                      </w:pPr>
                    </w:p>
                    <w:p w14:paraId="4CC7415A" w14:textId="6CE41DF6" w:rsidR="006F7E42" w:rsidRDefault="008722B8" w:rsidP="00AF78FF">
                      <w:pPr>
                        <w:pStyle w:val="BodyTextIndent"/>
                        <w:numPr>
                          <w:ilvl w:val="0"/>
                          <w:numId w:val="9"/>
                        </w:numPr>
                        <w:spacing w:line="220" w:lineRule="exact"/>
                        <w:rPr>
                          <w:color w:val="FFFFFF"/>
                          <w:szCs w:val="18"/>
                        </w:rPr>
                      </w:pPr>
                      <w:r>
                        <w:rPr>
                          <w:color w:val="FFFFFF"/>
                          <w:szCs w:val="18"/>
                        </w:rPr>
                        <w:t>4 x</w:t>
                      </w:r>
                      <w:r w:rsidR="006B1041">
                        <w:rPr>
                          <w:color w:val="FFFFFF"/>
                          <w:szCs w:val="18"/>
                        </w:rPr>
                        <w:t xml:space="preserve"> </w:t>
                      </w:r>
                      <w:r>
                        <w:rPr>
                          <w:color w:val="FFFFFF"/>
                          <w:szCs w:val="18"/>
                        </w:rPr>
                        <w:t>4 x</w:t>
                      </w:r>
                      <w:r w:rsidR="006B1041">
                        <w:rPr>
                          <w:color w:val="FFFFFF"/>
                          <w:szCs w:val="18"/>
                        </w:rPr>
                        <w:t xml:space="preserve"> </w:t>
                      </w:r>
                      <w:r>
                        <w:rPr>
                          <w:color w:val="FFFFFF"/>
                          <w:szCs w:val="18"/>
                        </w:rPr>
                        <w:t>4</w:t>
                      </w:r>
                    </w:p>
                    <w:p w14:paraId="2E1D275B" w14:textId="77777777" w:rsidR="006F7E42" w:rsidRDefault="006F7E42" w:rsidP="001D7B47">
                      <w:pPr>
                        <w:pStyle w:val="BodyTextIndent"/>
                        <w:spacing w:line="220" w:lineRule="exact"/>
                        <w:ind w:left="720" w:firstLine="0"/>
                        <w:rPr>
                          <w:color w:val="FFFFFF"/>
                          <w:szCs w:val="18"/>
                        </w:rPr>
                      </w:pPr>
                    </w:p>
                    <w:p w14:paraId="5AEDB44D" w14:textId="08265368" w:rsidR="006F7E42" w:rsidRPr="00AF78FF" w:rsidRDefault="006F7E42"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6F7E42" w:rsidRPr="00512F9A" w:rsidRDefault="006F7E42"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6F7E42" w:rsidRPr="00891C54" w:rsidRDefault="006F7E42">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3995D599" w:rsidR="006F7E42" w:rsidRPr="006230AE" w:rsidRDefault="006F7E42" w:rsidP="00F16C44">
                            <w:pPr>
                              <w:pStyle w:val="Heading1"/>
                              <w:jc w:val="center"/>
                              <w:rPr>
                                <w:color w:val="auto"/>
                                <w:sz w:val="52"/>
                                <w:szCs w:val="52"/>
                              </w:rPr>
                            </w:pPr>
                            <w:r>
                              <w:rPr>
                                <w:color w:val="auto"/>
                                <w:sz w:val="52"/>
                                <w:szCs w:val="52"/>
                              </w:rPr>
                              <w:t>4 Faces, 4 Gospels, 4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3995D599" w:rsidR="006F7E42" w:rsidRPr="006230AE" w:rsidRDefault="006F7E42" w:rsidP="00F16C44">
                      <w:pPr>
                        <w:pStyle w:val="Heading1"/>
                        <w:jc w:val="center"/>
                        <w:rPr>
                          <w:color w:val="auto"/>
                          <w:sz w:val="52"/>
                          <w:szCs w:val="52"/>
                        </w:rPr>
                      </w:pPr>
                      <w:r>
                        <w:rPr>
                          <w:color w:val="auto"/>
                          <w:sz w:val="52"/>
                          <w:szCs w:val="52"/>
                        </w:rPr>
                        <w:t>4 Faces, 4 Gospels, 4 Names</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6F7E42" w:rsidRPr="00C57FB1" w:rsidRDefault="006F7E42">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7F344C" w:rsidRPr="00C57FB1" w:rsidRDefault="007F344C">
                      <w:pPr>
                        <w:rPr>
                          <w:b/>
                          <w:sz w:val="20"/>
                        </w:rPr>
                      </w:pPr>
                      <w:r>
                        <w:rPr>
                          <w:b/>
                          <w:sz w:val="20"/>
                        </w:rPr>
                        <w:t>By Mr. Lyle  (mrlyle1@gmail.com)</w:t>
                      </w:r>
                    </w:p>
                  </w:txbxContent>
                </v:textbox>
              </v:shape>
            </w:pict>
          </mc:Fallback>
        </mc:AlternateContent>
      </w:r>
    </w:p>
    <w:p w14:paraId="60D9622A" w14:textId="46C4B4F2" w:rsidR="00BD11F5" w:rsidRPr="00BD11F5" w:rsidRDefault="006F7E42" w:rsidP="00BD11F5">
      <w:r>
        <w:rPr>
          <w:noProof/>
          <w:u w:val="single"/>
        </w:rPr>
        <mc:AlternateContent>
          <mc:Choice Requires="wps">
            <w:drawing>
              <wp:anchor distT="0" distB="0" distL="114300" distR="114300" simplePos="0" relativeHeight="251663872" behindDoc="0" locked="0" layoutInCell="0" allowOverlap="1" wp14:anchorId="07BC4779" wp14:editId="5CC9CD98">
                <wp:simplePos x="0" y="0"/>
                <wp:positionH relativeFrom="page">
                  <wp:posOffset>5829300</wp:posOffset>
                </wp:positionH>
                <wp:positionV relativeFrom="page">
                  <wp:posOffset>2628900</wp:posOffset>
                </wp:positionV>
                <wp:extent cx="1485900" cy="40005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07pt;width:117pt;height:3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HpG7w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" o:allowincell="f" filled="f" stroked="f">
                <v:textbox inset="0,0,0,0">
                  <w:txbxContent/>
                </v:textbox>
                <w10:wrap anchorx="page" anchory="page"/>
              </v:shape>
            </w:pict>
          </mc:Fallback>
        </mc:AlternateContent>
      </w:r>
    </w:p>
    <w:p w14:paraId="0E97CBFD" w14:textId="5E6794CF" w:rsidR="00BD11F5" w:rsidRPr="00D91A69" w:rsidRDefault="006F7E42"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13279644">
                <wp:simplePos x="0" y="0"/>
                <wp:positionH relativeFrom="page">
                  <wp:posOffset>4114800</wp:posOffset>
                </wp:positionH>
                <wp:positionV relativeFrom="page">
                  <wp:posOffset>2743200</wp:posOffset>
                </wp:positionV>
                <wp:extent cx="1600200" cy="5486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6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28A1264" wp14:editId="035E8966">
                <wp:simplePos x="0" y="0"/>
                <wp:positionH relativeFrom="page">
                  <wp:posOffset>2400300</wp:posOffset>
                </wp:positionH>
                <wp:positionV relativeFrom="page">
                  <wp:posOffset>2743200</wp:posOffset>
                </wp:positionV>
                <wp:extent cx="1600200" cy="54864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6F7E42" w:rsidRDefault="006F7E42"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6DD9078C" w:rsidR="006F7E42" w:rsidRDefault="006F7E42"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Ezekiel 1: 5-11</w:t>
                            </w:r>
                          </w:p>
                          <w:p w14:paraId="6146A29B" w14:textId="77777777" w:rsidR="006F7E42" w:rsidRDefault="006F7E42"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449F3FAC" w:rsidR="006F7E42" w:rsidRPr="0075767C" w:rsidRDefault="006F7E42" w:rsidP="006B1041">
                            <w:pPr>
                              <w:widowControl w:val="0"/>
                              <w:autoSpaceDE w:val="0"/>
                              <w:autoSpaceDN w:val="0"/>
                              <w:adjustRightInd w:val="0"/>
                              <w:spacing w:after="320"/>
                              <w:jc w:val="both"/>
                              <w:rPr>
                                <w:rFonts w:ascii="Verdana" w:hAnsi="Verdana" w:cs="Verdana"/>
                                <w:b/>
                                <w:i/>
                                <w:sz w:val="12"/>
                                <w:szCs w:val="12"/>
                              </w:rPr>
                            </w:pPr>
                            <w:r w:rsidRPr="007E795C">
                              <w:rPr>
                                <w:rFonts w:ascii="Verdana" w:hAnsi="Verdana" w:cs="Verdana"/>
                                <w:b/>
                                <w:bCs/>
                                <w:i/>
                                <w:sz w:val="12"/>
                                <w:szCs w:val="12"/>
                              </w:rPr>
                              <w:t>5 </w:t>
                            </w:r>
                            <w:r w:rsidRPr="007E795C">
                              <w:rPr>
                                <w:rFonts w:ascii="Verdana" w:hAnsi="Verdana" w:cs="Verdana"/>
                                <w:b/>
                                <w:i/>
                                <w:sz w:val="12"/>
                                <w:szCs w:val="12"/>
                              </w:rPr>
                              <w:t xml:space="preserve">and in the fire was what looked like four living creatures. In appearance their form was human, </w:t>
                            </w:r>
                            <w:r w:rsidRPr="007E795C">
                              <w:rPr>
                                <w:rFonts w:ascii="Verdana" w:hAnsi="Verdana" w:cs="Verdana"/>
                                <w:b/>
                                <w:bCs/>
                                <w:i/>
                                <w:sz w:val="12"/>
                                <w:szCs w:val="12"/>
                              </w:rPr>
                              <w:t>6 </w:t>
                            </w:r>
                            <w:r w:rsidRPr="007E795C">
                              <w:rPr>
                                <w:rFonts w:ascii="Verdana" w:hAnsi="Verdana" w:cs="Verdana"/>
                                <w:b/>
                                <w:i/>
                                <w:sz w:val="12"/>
                                <w:szCs w:val="12"/>
                              </w:rPr>
                              <w:t xml:space="preserve">but each of them had four faces and four wings. </w:t>
                            </w:r>
                            <w:r w:rsidRPr="007E795C">
                              <w:rPr>
                                <w:rFonts w:ascii="Verdana" w:hAnsi="Verdana" w:cs="Verdana"/>
                                <w:b/>
                                <w:bCs/>
                                <w:i/>
                                <w:sz w:val="12"/>
                                <w:szCs w:val="12"/>
                              </w:rPr>
                              <w:t>7 </w:t>
                            </w:r>
                            <w:r w:rsidRPr="007E795C">
                              <w:rPr>
                                <w:rFonts w:ascii="Verdana" w:hAnsi="Verdana" w:cs="Verdana"/>
                                <w:b/>
                                <w:i/>
                                <w:sz w:val="12"/>
                                <w:szCs w:val="12"/>
                              </w:rPr>
                              <w:t xml:space="preserve">Their legs were straight; their feet were like those of a calf and gleamed like burnished bronze. </w:t>
                            </w:r>
                            <w:r w:rsidRPr="007E795C">
                              <w:rPr>
                                <w:rFonts w:ascii="Verdana" w:hAnsi="Verdana" w:cs="Verdana"/>
                                <w:b/>
                                <w:bCs/>
                                <w:i/>
                                <w:sz w:val="12"/>
                                <w:szCs w:val="12"/>
                              </w:rPr>
                              <w:t>8 </w:t>
                            </w:r>
                            <w:r w:rsidRPr="007E795C">
                              <w:rPr>
                                <w:rFonts w:ascii="Verdana" w:hAnsi="Verdana" w:cs="Verdana"/>
                                <w:b/>
                                <w:i/>
                                <w:sz w:val="12"/>
                                <w:szCs w:val="12"/>
                              </w:rPr>
                              <w:t xml:space="preserve">Under their wings on their four sides they had human hands. All four of them had faces and wings, </w:t>
                            </w:r>
                            <w:r w:rsidRPr="007E795C">
                              <w:rPr>
                                <w:rFonts w:ascii="Verdana" w:hAnsi="Verdana" w:cs="Verdana"/>
                                <w:b/>
                                <w:bCs/>
                                <w:i/>
                                <w:sz w:val="12"/>
                                <w:szCs w:val="12"/>
                              </w:rPr>
                              <w:t>9 </w:t>
                            </w:r>
                            <w:r w:rsidRPr="007E795C">
                              <w:rPr>
                                <w:rFonts w:ascii="Verdana" w:hAnsi="Verdana" w:cs="Verdana"/>
                                <w:b/>
                                <w:i/>
                                <w:sz w:val="12"/>
                                <w:szCs w:val="12"/>
                              </w:rPr>
                              <w:t xml:space="preserve">and the wings of one touched the wings of another. Each one went straight ahead; they did not turn as they moved. </w:t>
                            </w:r>
                            <w:r w:rsidRPr="007E795C">
                              <w:rPr>
                                <w:rFonts w:ascii="Verdana" w:hAnsi="Verdana" w:cs="Verdana"/>
                                <w:b/>
                                <w:bCs/>
                                <w:i/>
                                <w:sz w:val="12"/>
                                <w:szCs w:val="12"/>
                              </w:rPr>
                              <w:t>10 </w:t>
                            </w:r>
                            <w:r w:rsidRPr="007E795C">
                              <w:rPr>
                                <w:rFonts w:ascii="Verdana" w:hAnsi="Verdana" w:cs="Verdana"/>
                                <w:b/>
                                <w:i/>
                                <w:sz w:val="12"/>
                                <w:szCs w:val="12"/>
                              </w:rPr>
                              <w:t xml:space="preserve">Their faces looked like this: Each of the four had the face of a human being, and on the right side each had the face of a lion, and on the left the face of an ox; each also had the face of an eagle. </w:t>
                            </w:r>
                            <w:r w:rsidRPr="007E795C">
                              <w:rPr>
                                <w:rFonts w:ascii="Verdana" w:hAnsi="Verdana" w:cs="Verdana"/>
                                <w:b/>
                                <w:bCs/>
                                <w:i/>
                                <w:sz w:val="12"/>
                                <w:szCs w:val="12"/>
                              </w:rPr>
                              <w:t>11 </w:t>
                            </w:r>
                            <w:r w:rsidRPr="007E795C">
                              <w:rPr>
                                <w:rFonts w:ascii="Verdana" w:hAnsi="Verdana" w:cs="Verdana"/>
                                <w:b/>
                                <w:i/>
                                <w:sz w:val="12"/>
                                <w:szCs w:val="12"/>
                              </w:rPr>
                              <w:t>Such were their faces. They each had two wings spreading out upward, each wing touching that of the creature on either side; and each had tw</w:t>
                            </w:r>
                            <w:r>
                              <w:rPr>
                                <w:rFonts w:ascii="Verdana" w:hAnsi="Verdana" w:cs="Verdana"/>
                                <w:b/>
                                <w:i/>
                                <w:sz w:val="12"/>
                                <w:szCs w:val="12"/>
                              </w:rPr>
                              <w:t>o other wings covering its body.</w:t>
                            </w:r>
                          </w:p>
                          <w:p w14:paraId="3DEC154C" w14:textId="2561B05D" w:rsidR="006F7E42" w:rsidRPr="00807135" w:rsidRDefault="006F7E42" w:rsidP="0075767C">
                            <w:pPr>
                              <w:tabs>
                                <w:tab w:val="left" w:pos="0"/>
                              </w:tabs>
                              <w:jc w:val="both"/>
                              <w:rPr>
                                <w:rFonts w:ascii="Cambria" w:hAnsi="Cambria" w:cs="Cambria"/>
                                <w:sz w:val="16"/>
                                <w:szCs w:val="16"/>
                              </w:rPr>
                            </w:pPr>
                            <w:r>
                              <w:rPr>
                                <w:rFonts w:ascii="Cambria" w:hAnsi="Cambria" w:cs="Cambria"/>
                                <w:sz w:val="20"/>
                                <w:szCs w:val="20"/>
                              </w:rPr>
                              <w:t xml:space="preserve"> </w:t>
                            </w:r>
                            <w:r>
                              <w:rPr>
                                <w:rFonts w:ascii="Cambria" w:hAnsi="Cambria" w:cs="Cambria"/>
                                <w:sz w:val="16"/>
                                <w:szCs w:val="16"/>
                              </w:rPr>
                              <w:t xml:space="preserve">   </w:t>
                            </w:r>
                            <w:r w:rsidRPr="00807135">
                              <w:rPr>
                                <w:rFonts w:ascii="Cambria" w:hAnsi="Cambria" w:cs="Cambria"/>
                                <w:sz w:val="16"/>
                                <w:szCs w:val="16"/>
                              </w:rPr>
                              <w:t xml:space="preserve">Ezekiel struggles to find words to adequately describe the scene before him in the first chapter of his prophecy.  One cannot read through the entire narrative without </w:t>
                            </w:r>
                            <w:proofErr w:type="gramStart"/>
                            <w:r w:rsidRPr="00807135">
                              <w:rPr>
                                <w:rFonts w:ascii="Cambria" w:hAnsi="Cambria" w:cs="Cambria"/>
                                <w:sz w:val="16"/>
                                <w:szCs w:val="16"/>
                              </w:rPr>
                              <w:t>asking</w:t>
                            </w:r>
                            <w:proofErr w:type="gramEnd"/>
                            <w:r w:rsidRPr="00807135">
                              <w:rPr>
                                <w:rFonts w:ascii="Cambria" w:hAnsi="Cambria" w:cs="Cambria"/>
                                <w:sz w:val="16"/>
                                <w:szCs w:val="16"/>
                              </w:rPr>
                              <w:t xml:space="preserve"> “What in the world are we seeing?”  Four creatures are introduced in the passage, completely beyond our comprehension, with four faces each.  </w:t>
                            </w:r>
                            <w:proofErr w:type="gramStart"/>
                            <w:r w:rsidRPr="00807135">
                              <w:rPr>
                                <w:rFonts w:ascii="Cambria" w:hAnsi="Cambria" w:cs="Cambria"/>
                                <w:sz w:val="16"/>
                                <w:szCs w:val="16"/>
                              </w:rPr>
                              <w:t>That particular attribute is more than just a bizarre oddity</w:t>
                            </w:r>
                            <w:proofErr w:type="gramEnd"/>
                            <w:r w:rsidRPr="00807135">
                              <w:rPr>
                                <w:rFonts w:ascii="Cambria" w:hAnsi="Cambria" w:cs="Cambria"/>
                                <w:sz w:val="16"/>
                                <w:szCs w:val="16"/>
                              </w:rPr>
                              <w:t xml:space="preserve">, </w:t>
                            </w:r>
                            <w:proofErr w:type="gramStart"/>
                            <w:r w:rsidRPr="00807135">
                              <w:rPr>
                                <w:rFonts w:ascii="Cambria" w:hAnsi="Cambria" w:cs="Cambria"/>
                                <w:sz w:val="16"/>
                                <w:szCs w:val="16"/>
                              </w:rPr>
                              <w:t>it has significance</w:t>
                            </w:r>
                            <w:proofErr w:type="gramEnd"/>
                            <w:r w:rsidRPr="00807135">
                              <w:rPr>
                                <w:rFonts w:ascii="Cambria" w:hAnsi="Cambria" w:cs="Cambria"/>
                                <w:sz w:val="16"/>
                                <w:szCs w:val="16"/>
                              </w:rPr>
                              <w:t>.  The Bible is not a mere piece of literature.  It is an amazingly intricately interwoven collection of writings obviously inspired by God and put together by Him for our use to understand Him.</w:t>
                            </w:r>
                          </w:p>
                          <w:p w14:paraId="24F9C8B9" w14:textId="33B29F52" w:rsidR="006F7E42" w:rsidRPr="00807135" w:rsidRDefault="006F7E42" w:rsidP="0075767C">
                            <w:pPr>
                              <w:tabs>
                                <w:tab w:val="left" w:pos="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Each creature had four faces; the first, the face of a man, the second, the face of a lion, the third, the face of an ox, the fourth, the face of an eagle.  A parallel can be drawn to the four Gospels found in the New Testament.  Luke wrote his gospel from the viewpoint of a medical doctor.  He saw first-hand the humanity of Jesus.  Jesus was indeed a human being, and Luke referred to Him often as the Son of Man.  The first face mentioned was the face of a man.  The second face was that of a lion, a symbol of kings throughout history.  A beginning to end reading of Matthew reveals that he saw Christ as a king.  Matthew begins that portrayal with his record of the Magi visiting the Child shortly after His birth.  Mark saw Jesus through the lens of a servant.  He recognized that Jesus came as the Servant of God, a man who learned obedience as an example to us.  An ox is a beast of burden whose life is dedicated to serving its master.  The final face was that of an eagle.  The eagle represents divinity.  Jesus was and is divine—He is God.  No other inspired writer explained that more clearly than did John in the first verse of his gospel.  And through the remainder of his book, he focuses on the reality that Jesus was God in human form.  </w:t>
                            </w:r>
                          </w:p>
                          <w:p w14:paraId="1D9618F5" w14:textId="424EEBDF"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Revelation 19 describes for us in detail, a rider on a white horse.  That rider, found in verses eleven through sixteen, is Jesus Christ.  When He returns in the fullness of His glory, He is described by four specific names.  </w:t>
                            </w:r>
                          </w:p>
                          <w:p w14:paraId="224827E0" w14:textId="033EA037"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i/>
                                <w:sz w:val="16"/>
                                <w:szCs w:val="16"/>
                              </w:rPr>
                              <w:t xml:space="preserve">Whose rider is called Faithful and </w:t>
                            </w:r>
                            <w:proofErr w:type="gramStart"/>
                            <w:r w:rsidRPr="00807135">
                              <w:rPr>
                                <w:rFonts w:ascii="Cambria" w:hAnsi="Cambria" w:cs="Cambria"/>
                                <w:i/>
                                <w:sz w:val="16"/>
                                <w:szCs w:val="16"/>
                              </w:rPr>
                              <w:t>True.</w:t>
                            </w:r>
                            <w:proofErr w:type="gramEnd"/>
                            <w:r w:rsidRPr="00807135">
                              <w:rPr>
                                <w:rFonts w:ascii="Cambria" w:hAnsi="Cambria" w:cs="Cambria"/>
                                <w:i/>
                                <w:sz w:val="16"/>
                                <w:szCs w:val="16"/>
                              </w:rPr>
                              <w:t xml:space="preserve">  </w:t>
                            </w:r>
                            <w:r w:rsidRPr="00807135">
                              <w:rPr>
                                <w:rFonts w:ascii="Cambria" w:hAnsi="Cambria" w:cs="Cambria"/>
                                <w:sz w:val="16"/>
                                <w:szCs w:val="16"/>
                              </w:rPr>
                              <w:t xml:space="preserve">No one is more loyal than is the faithful servant.  Mark mentioned that attribute.  </w:t>
                            </w:r>
                            <w:r w:rsidRPr="00807135">
                              <w:rPr>
                                <w:rFonts w:ascii="Cambria" w:hAnsi="Cambria" w:cs="Cambria"/>
                                <w:i/>
                                <w:sz w:val="16"/>
                                <w:szCs w:val="16"/>
                              </w:rPr>
                              <w:t xml:space="preserve">His name is the Word of God.  </w:t>
                            </w:r>
                            <w:r w:rsidRPr="00807135">
                              <w:rPr>
                                <w:rFonts w:ascii="Cambria" w:hAnsi="Cambria" w:cs="Cambria"/>
                                <w:sz w:val="16"/>
                                <w:szCs w:val="16"/>
                              </w:rPr>
                              <w:t xml:space="preserve">Immediately, we recall John’s opening words.  Jesus is the Alpha and the Omega, the great I AM.   </w:t>
                            </w:r>
                            <w:r w:rsidRPr="00807135">
                              <w:rPr>
                                <w:rFonts w:ascii="Cambria" w:hAnsi="Cambria" w:cs="Cambria"/>
                                <w:i/>
                                <w:sz w:val="16"/>
                                <w:szCs w:val="16"/>
                              </w:rPr>
                              <w:t>He has this name written: KING of KINGS and LORD of LORDS. M</w:t>
                            </w:r>
                            <w:r w:rsidRPr="00807135">
                              <w:rPr>
                                <w:rFonts w:ascii="Cambria" w:hAnsi="Cambria" w:cs="Cambria"/>
                                <w:sz w:val="16"/>
                                <w:szCs w:val="16"/>
                              </w:rPr>
                              <w:t xml:space="preserve">atthew couldn’t have said it better.  </w:t>
                            </w:r>
                            <w:r w:rsidRPr="00807135">
                              <w:rPr>
                                <w:rFonts w:ascii="Cambria" w:hAnsi="Cambria" w:cs="Cambria"/>
                                <w:i/>
                                <w:sz w:val="16"/>
                                <w:szCs w:val="16"/>
                              </w:rPr>
                              <w:t xml:space="preserve">He has a name written on him that no one knows but he himself.  </w:t>
                            </w:r>
                            <w:r w:rsidRPr="00807135">
                              <w:rPr>
                                <w:rFonts w:ascii="Cambria" w:hAnsi="Cambria" w:cs="Cambria"/>
                                <w:sz w:val="16"/>
                                <w:szCs w:val="16"/>
                              </w:rPr>
                              <w:t xml:space="preserve">The fourth name is actually a secret in Revelation.  The greatest mystery of Scripture is this simple fact:  Why would God, the Creator, the Almighty, lower Himself to the condition of his creation, man, and walk among us?  His love for us is astounding, a </w:t>
                            </w:r>
                            <w:proofErr w:type="gramStart"/>
                            <w:r w:rsidRPr="00807135">
                              <w:rPr>
                                <w:rFonts w:ascii="Cambria" w:hAnsi="Cambria" w:cs="Cambria"/>
                                <w:sz w:val="16"/>
                                <w:szCs w:val="16"/>
                              </w:rPr>
                              <w:t>great unknown</w:t>
                            </w:r>
                            <w:proofErr w:type="gramEnd"/>
                            <w:r w:rsidRPr="00807135">
                              <w:rPr>
                                <w:rFonts w:ascii="Cambria" w:hAnsi="Cambria" w:cs="Cambria"/>
                                <w:sz w:val="16"/>
                                <w:szCs w:val="16"/>
                              </w:rPr>
                              <w:t xml:space="preserve"> quality to us were it not for the fact that He demonstrated His love toward us by going to a cross and dying a very human death on our behalf.  Luke recounts in detail the human being he touched and talked to face to face, </w:t>
                            </w:r>
                            <w:proofErr w:type="gramStart"/>
                            <w:r w:rsidRPr="00807135">
                              <w:rPr>
                                <w:rFonts w:ascii="Cambria" w:hAnsi="Cambria" w:cs="Cambria"/>
                                <w:sz w:val="16"/>
                                <w:szCs w:val="16"/>
                              </w:rPr>
                              <w:t>who</w:t>
                            </w:r>
                            <w:proofErr w:type="gramEnd"/>
                            <w:r w:rsidRPr="00807135">
                              <w:rPr>
                                <w:rFonts w:ascii="Cambria" w:hAnsi="Cambria" w:cs="Cambria"/>
                                <w:sz w:val="16"/>
                                <w:szCs w:val="16"/>
                              </w:rPr>
                              <w:t xml:space="preserve"> he also recognized to be God.  </w:t>
                            </w:r>
                          </w:p>
                          <w:p w14:paraId="452E910B" w14:textId="33D75DAF"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proofErr w:type="gramStart"/>
                            <w:r w:rsidRPr="00807135">
                              <w:rPr>
                                <w:rFonts w:ascii="Cambria" w:hAnsi="Cambria" w:cs="Cambria"/>
                                <w:sz w:val="16"/>
                                <w:szCs w:val="16"/>
                              </w:rPr>
                              <w:t>Four unique Gospels, four unique faces, four key attributes of God, masterfully intertwined in the Bible.</w:t>
                            </w:r>
                            <w:proofErr w:type="gramEnd"/>
                            <w:r w:rsidRPr="00807135">
                              <w:rPr>
                                <w:rFonts w:ascii="Cambria" w:hAnsi="Cambria" w:cs="Cambria"/>
                                <w:sz w:val="16"/>
                                <w:szCs w:val="16"/>
                              </w:rPr>
                              <w:t xml:space="preserve">  The Word of God is unlike any other piece of literature, and the deeper one looks into </w:t>
                            </w:r>
                            <w:proofErr w:type="gramStart"/>
                            <w:r w:rsidRPr="00807135">
                              <w:rPr>
                                <w:rFonts w:ascii="Cambria" w:hAnsi="Cambria" w:cs="Cambria"/>
                                <w:sz w:val="16"/>
                                <w:szCs w:val="16"/>
                              </w:rPr>
                              <w:t>Scripture,</w:t>
                            </w:r>
                            <w:proofErr w:type="gramEnd"/>
                            <w:r w:rsidRPr="00807135">
                              <w:rPr>
                                <w:rFonts w:ascii="Cambria" w:hAnsi="Cambria" w:cs="Cambria"/>
                                <w:sz w:val="16"/>
                                <w:szCs w:val="16"/>
                              </w:rPr>
                              <w:t xml:space="preserve"> the more there is to be learned.  Never discontinue that thrilling discovery. </w:t>
                            </w:r>
                          </w:p>
                          <w:p w14:paraId="03CEE98E" w14:textId="2D2CB122" w:rsidR="006F7E42" w:rsidRPr="00EE61C8" w:rsidRDefault="006F7E42" w:rsidP="0075767C">
                            <w:pPr>
                              <w:tabs>
                                <w:tab w:val="left" w:pos="0"/>
                              </w:tabs>
                              <w:jc w:val="both"/>
                              <w:rPr>
                                <w:rFonts w:eastAsia="Times" w:cs="Arial"/>
                                <w:sz w:val="20"/>
                                <w:szCs w:val="20"/>
                              </w:rPr>
                            </w:pPr>
                          </w:p>
                          <w:p w14:paraId="678A5BBE" w14:textId="77726238" w:rsidR="006F7E42" w:rsidRPr="00EE61C8" w:rsidRDefault="006F7E42" w:rsidP="002B7E43">
                            <w:pPr>
                              <w:widowControl w:val="0"/>
                              <w:autoSpaceDE w:val="0"/>
                              <w:autoSpaceDN w:val="0"/>
                              <w:adjustRightInd w:val="0"/>
                              <w:spacing w:after="240"/>
                              <w:contextualSpacing/>
                              <w:jc w:val="both"/>
                              <w:rPr>
                                <w:rFonts w:eastAsia="Times"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3in;width:126pt;height:6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" o:allowincell="f" filled="f" stroked="f">
                <v:textbox style="mso-next-textbox:#Text Box 133" inset="0,0,0,0">
                  <w:txbxContent>
                    <w:p w14:paraId="6BB2E33B" w14:textId="77777777" w:rsidR="006F7E42" w:rsidRDefault="006F7E42"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6DD9078C" w:rsidR="006F7E42" w:rsidRDefault="006F7E42"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Ezekiel 1: 5-11</w:t>
                      </w:r>
                    </w:p>
                    <w:p w14:paraId="6146A29B" w14:textId="77777777" w:rsidR="006F7E42" w:rsidRDefault="006F7E42"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449F3FAC" w:rsidR="006F7E42" w:rsidRPr="0075767C" w:rsidRDefault="006F7E42" w:rsidP="006B1041">
                      <w:pPr>
                        <w:widowControl w:val="0"/>
                        <w:autoSpaceDE w:val="0"/>
                        <w:autoSpaceDN w:val="0"/>
                        <w:adjustRightInd w:val="0"/>
                        <w:spacing w:after="320"/>
                        <w:jc w:val="both"/>
                        <w:rPr>
                          <w:rFonts w:ascii="Verdana" w:hAnsi="Verdana" w:cs="Verdana"/>
                          <w:b/>
                          <w:i/>
                          <w:sz w:val="12"/>
                          <w:szCs w:val="12"/>
                        </w:rPr>
                      </w:pPr>
                      <w:r w:rsidRPr="007E795C">
                        <w:rPr>
                          <w:rFonts w:ascii="Verdana" w:hAnsi="Verdana" w:cs="Verdana"/>
                          <w:b/>
                          <w:bCs/>
                          <w:i/>
                          <w:sz w:val="12"/>
                          <w:szCs w:val="12"/>
                        </w:rPr>
                        <w:t>5 </w:t>
                      </w:r>
                      <w:r w:rsidRPr="007E795C">
                        <w:rPr>
                          <w:rFonts w:ascii="Verdana" w:hAnsi="Verdana" w:cs="Verdana"/>
                          <w:b/>
                          <w:i/>
                          <w:sz w:val="12"/>
                          <w:szCs w:val="12"/>
                        </w:rPr>
                        <w:t xml:space="preserve">and in the fire was what looked like four living creatures. In appearance their form was human, </w:t>
                      </w:r>
                      <w:r w:rsidRPr="007E795C">
                        <w:rPr>
                          <w:rFonts w:ascii="Verdana" w:hAnsi="Verdana" w:cs="Verdana"/>
                          <w:b/>
                          <w:bCs/>
                          <w:i/>
                          <w:sz w:val="12"/>
                          <w:szCs w:val="12"/>
                        </w:rPr>
                        <w:t>6 </w:t>
                      </w:r>
                      <w:r w:rsidRPr="007E795C">
                        <w:rPr>
                          <w:rFonts w:ascii="Verdana" w:hAnsi="Verdana" w:cs="Verdana"/>
                          <w:b/>
                          <w:i/>
                          <w:sz w:val="12"/>
                          <w:szCs w:val="12"/>
                        </w:rPr>
                        <w:t xml:space="preserve">but each of them had four faces and four wings. </w:t>
                      </w:r>
                      <w:r w:rsidRPr="007E795C">
                        <w:rPr>
                          <w:rFonts w:ascii="Verdana" w:hAnsi="Verdana" w:cs="Verdana"/>
                          <w:b/>
                          <w:bCs/>
                          <w:i/>
                          <w:sz w:val="12"/>
                          <w:szCs w:val="12"/>
                        </w:rPr>
                        <w:t>7 </w:t>
                      </w:r>
                      <w:r w:rsidRPr="007E795C">
                        <w:rPr>
                          <w:rFonts w:ascii="Verdana" w:hAnsi="Verdana" w:cs="Verdana"/>
                          <w:b/>
                          <w:i/>
                          <w:sz w:val="12"/>
                          <w:szCs w:val="12"/>
                        </w:rPr>
                        <w:t xml:space="preserve">Their legs were straight; their feet were like those of a calf and gleamed like burnished bronze. </w:t>
                      </w:r>
                      <w:r w:rsidRPr="007E795C">
                        <w:rPr>
                          <w:rFonts w:ascii="Verdana" w:hAnsi="Verdana" w:cs="Verdana"/>
                          <w:b/>
                          <w:bCs/>
                          <w:i/>
                          <w:sz w:val="12"/>
                          <w:szCs w:val="12"/>
                        </w:rPr>
                        <w:t>8 </w:t>
                      </w:r>
                      <w:r w:rsidRPr="007E795C">
                        <w:rPr>
                          <w:rFonts w:ascii="Verdana" w:hAnsi="Verdana" w:cs="Verdana"/>
                          <w:b/>
                          <w:i/>
                          <w:sz w:val="12"/>
                          <w:szCs w:val="12"/>
                        </w:rPr>
                        <w:t xml:space="preserve">Under their wings on their four sides they had human hands. All four of them had faces and wings, </w:t>
                      </w:r>
                      <w:r w:rsidRPr="007E795C">
                        <w:rPr>
                          <w:rFonts w:ascii="Verdana" w:hAnsi="Verdana" w:cs="Verdana"/>
                          <w:b/>
                          <w:bCs/>
                          <w:i/>
                          <w:sz w:val="12"/>
                          <w:szCs w:val="12"/>
                        </w:rPr>
                        <w:t>9 </w:t>
                      </w:r>
                      <w:r w:rsidRPr="007E795C">
                        <w:rPr>
                          <w:rFonts w:ascii="Verdana" w:hAnsi="Verdana" w:cs="Verdana"/>
                          <w:b/>
                          <w:i/>
                          <w:sz w:val="12"/>
                          <w:szCs w:val="12"/>
                        </w:rPr>
                        <w:t xml:space="preserve">and the wings of one touched the wings of another. Each one went straight ahead; they did not turn as they moved. </w:t>
                      </w:r>
                      <w:r w:rsidRPr="007E795C">
                        <w:rPr>
                          <w:rFonts w:ascii="Verdana" w:hAnsi="Verdana" w:cs="Verdana"/>
                          <w:b/>
                          <w:bCs/>
                          <w:i/>
                          <w:sz w:val="12"/>
                          <w:szCs w:val="12"/>
                        </w:rPr>
                        <w:t>10 </w:t>
                      </w:r>
                      <w:r w:rsidRPr="007E795C">
                        <w:rPr>
                          <w:rFonts w:ascii="Verdana" w:hAnsi="Verdana" w:cs="Verdana"/>
                          <w:b/>
                          <w:i/>
                          <w:sz w:val="12"/>
                          <w:szCs w:val="12"/>
                        </w:rPr>
                        <w:t xml:space="preserve">Their faces looked like this: Each of the four had the face of a human being, and on the right side each had the face of a lion, and on the left the face of an ox; each also had the face of an eagle. </w:t>
                      </w:r>
                      <w:r w:rsidRPr="007E795C">
                        <w:rPr>
                          <w:rFonts w:ascii="Verdana" w:hAnsi="Verdana" w:cs="Verdana"/>
                          <w:b/>
                          <w:bCs/>
                          <w:i/>
                          <w:sz w:val="12"/>
                          <w:szCs w:val="12"/>
                        </w:rPr>
                        <w:t>11 </w:t>
                      </w:r>
                      <w:r w:rsidRPr="007E795C">
                        <w:rPr>
                          <w:rFonts w:ascii="Verdana" w:hAnsi="Verdana" w:cs="Verdana"/>
                          <w:b/>
                          <w:i/>
                          <w:sz w:val="12"/>
                          <w:szCs w:val="12"/>
                        </w:rPr>
                        <w:t>Such were their faces. They each had two wings spreading out upward, each wing touching that of the creature on either side; and each had tw</w:t>
                      </w:r>
                      <w:r>
                        <w:rPr>
                          <w:rFonts w:ascii="Verdana" w:hAnsi="Verdana" w:cs="Verdana"/>
                          <w:b/>
                          <w:i/>
                          <w:sz w:val="12"/>
                          <w:szCs w:val="12"/>
                        </w:rPr>
                        <w:t>o other wings covering its body.</w:t>
                      </w:r>
                    </w:p>
                    <w:p w14:paraId="3DEC154C" w14:textId="2561B05D" w:rsidR="006F7E42" w:rsidRPr="00807135" w:rsidRDefault="006F7E42" w:rsidP="0075767C">
                      <w:pPr>
                        <w:tabs>
                          <w:tab w:val="left" w:pos="0"/>
                        </w:tabs>
                        <w:jc w:val="both"/>
                        <w:rPr>
                          <w:rFonts w:ascii="Cambria" w:hAnsi="Cambria" w:cs="Cambria"/>
                          <w:sz w:val="16"/>
                          <w:szCs w:val="16"/>
                        </w:rPr>
                      </w:pPr>
                      <w:r>
                        <w:rPr>
                          <w:rFonts w:ascii="Cambria" w:hAnsi="Cambria" w:cs="Cambria"/>
                          <w:sz w:val="20"/>
                          <w:szCs w:val="20"/>
                        </w:rPr>
                        <w:t xml:space="preserve"> </w:t>
                      </w:r>
                      <w:r>
                        <w:rPr>
                          <w:rFonts w:ascii="Cambria" w:hAnsi="Cambria" w:cs="Cambria"/>
                          <w:sz w:val="16"/>
                          <w:szCs w:val="16"/>
                        </w:rPr>
                        <w:t xml:space="preserve">   </w:t>
                      </w:r>
                      <w:r w:rsidRPr="00807135">
                        <w:rPr>
                          <w:rFonts w:ascii="Cambria" w:hAnsi="Cambria" w:cs="Cambria"/>
                          <w:sz w:val="16"/>
                          <w:szCs w:val="16"/>
                        </w:rPr>
                        <w:t xml:space="preserve">Ezekiel struggles to find words to adequately describe the scene before him in the first chapter of his prophecy.  One cannot read through the entire narrative without </w:t>
                      </w:r>
                      <w:proofErr w:type="gramStart"/>
                      <w:r w:rsidRPr="00807135">
                        <w:rPr>
                          <w:rFonts w:ascii="Cambria" w:hAnsi="Cambria" w:cs="Cambria"/>
                          <w:sz w:val="16"/>
                          <w:szCs w:val="16"/>
                        </w:rPr>
                        <w:t>asking</w:t>
                      </w:r>
                      <w:proofErr w:type="gramEnd"/>
                      <w:r w:rsidRPr="00807135">
                        <w:rPr>
                          <w:rFonts w:ascii="Cambria" w:hAnsi="Cambria" w:cs="Cambria"/>
                          <w:sz w:val="16"/>
                          <w:szCs w:val="16"/>
                        </w:rPr>
                        <w:t xml:space="preserve"> “What in the world are we seeing?”  Four creatures are introduced in the passage, completely beyond our comprehension, with four faces each.  </w:t>
                      </w:r>
                      <w:proofErr w:type="gramStart"/>
                      <w:r w:rsidRPr="00807135">
                        <w:rPr>
                          <w:rFonts w:ascii="Cambria" w:hAnsi="Cambria" w:cs="Cambria"/>
                          <w:sz w:val="16"/>
                          <w:szCs w:val="16"/>
                        </w:rPr>
                        <w:t>That particular attribute is more than just a bizarre oddity</w:t>
                      </w:r>
                      <w:proofErr w:type="gramEnd"/>
                      <w:r w:rsidRPr="00807135">
                        <w:rPr>
                          <w:rFonts w:ascii="Cambria" w:hAnsi="Cambria" w:cs="Cambria"/>
                          <w:sz w:val="16"/>
                          <w:szCs w:val="16"/>
                        </w:rPr>
                        <w:t xml:space="preserve">, </w:t>
                      </w:r>
                      <w:proofErr w:type="gramStart"/>
                      <w:r w:rsidRPr="00807135">
                        <w:rPr>
                          <w:rFonts w:ascii="Cambria" w:hAnsi="Cambria" w:cs="Cambria"/>
                          <w:sz w:val="16"/>
                          <w:szCs w:val="16"/>
                        </w:rPr>
                        <w:t>it has significance</w:t>
                      </w:r>
                      <w:proofErr w:type="gramEnd"/>
                      <w:r w:rsidRPr="00807135">
                        <w:rPr>
                          <w:rFonts w:ascii="Cambria" w:hAnsi="Cambria" w:cs="Cambria"/>
                          <w:sz w:val="16"/>
                          <w:szCs w:val="16"/>
                        </w:rPr>
                        <w:t>.  The Bible is not a mere piece of literature.  It is an amazingly intricately interwoven collection of writings obviously inspired by God and put together by Him for our use to understand Him.</w:t>
                      </w:r>
                    </w:p>
                    <w:p w14:paraId="24F9C8B9" w14:textId="33B29F52" w:rsidR="006F7E42" w:rsidRPr="00807135" w:rsidRDefault="006F7E42" w:rsidP="0075767C">
                      <w:pPr>
                        <w:tabs>
                          <w:tab w:val="left" w:pos="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Each creature had four faces; the first, the face of a man, the second, the face of a lion, the third, the face of an ox, the fourth, the face of an eagle.  A parallel can be drawn to the four Gospels found in the New Testament.  Luke wrote his gospel from the viewpoint of a medical doctor.  He saw first-hand the humanity of Jesus.  Jesus was indeed a human being, and Luke referred to Him often as the Son of Man.  The first face mentioned was the face of a man.  The second face was that of a lion, a symbol of kings throughout history.  A beginning to end reading of Matthew reveals that he saw Christ as a king.  Matthew begins that portrayal with his record of the Magi visiting the Child shortly after His birth.  Mark saw Jesus through the lens of a servant.  He recognized that Jesus came as the Servant of God, a man who learned obedience as an example to us.  An ox is a beast of burden whose life is dedicated to serving its master.  The final face was that of an eagle.  The eagle represents divinity.  Jesus was and is divine—He is God.  No other inspired writer explained that more clearly than did John in the first verse of his gospel.  And through the remainder of his book, he focuses on the reality that Jesus was God in human form.  </w:t>
                      </w:r>
                    </w:p>
                    <w:p w14:paraId="1D9618F5" w14:textId="424EEBDF"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Revelation 19 describes for us in detail, a rider on a white horse.  That rider, found in verses eleven through sixteen, is Jesus Christ.  When He returns in the fullness of His glory, He is described by four specific names.  </w:t>
                      </w:r>
                    </w:p>
                    <w:p w14:paraId="224827E0" w14:textId="033EA037"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i/>
                          <w:sz w:val="16"/>
                          <w:szCs w:val="16"/>
                        </w:rPr>
                        <w:t xml:space="preserve">Whose rider is called Faithful and </w:t>
                      </w:r>
                      <w:proofErr w:type="gramStart"/>
                      <w:r w:rsidRPr="00807135">
                        <w:rPr>
                          <w:rFonts w:ascii="Cambria" w:hAnsi="Cambria" w:cs="Cambria"/>
                          <w:i/>
                          <w:sz w:val="16"/>
                          <w:szCs w:val="16"/>
                        </w:rPr>
                        <w:t>True.</w:t>
                      </w:r>
                      <w:proofErr w:type="gramEnd"/>
                      <w:r w:rsidRPr="00807135">
                        <w:rPr>
                          <w:rFonts w:ascii="Cambria" w:hAnsi="Cambria" w:cs="Cambria"/>
                          <w:i/>
                          <w:sz w:val="16"/>
                          <w:szCs w:val="16"/>
                        </w:rPr>
                        <w:t xml:space="preserve">  </w:t>
                      </w:r>
                      <w:r w:rsidRPr="00807135">
                        <w:rPr>
                          <w:rFonts w:ascii="Cambria" w:hAnsi="Cambria" w:cs="Cambria"/>
                          <w:sz w:val="16"/>
                          <w:szCs w:val="16"/>
                        </w:rPr>
                        <w:t xml:space="preserve">No one is more loyal than is the faithful servant.  Mark mentioned that attribute.  </w:t>
                      </w:r>
                      <w:r w:rsidRPr="00807135">
                        <w:rPr>
                          <w:rFonts w:ascii="Cambria" w:hAnsi="Cambria" w:cs="Cambria"/>
                          <w:i/>
                          <w:sz w:val="16"/>
                          <w:szCs w:val="16"/>
                        </w:rPr>
                        <w:t xml:space="preserve">His name is the Word of God.  </w:t>
                      </w:r>
                      <w:r w:rsidRPr="00807135">
                        <w:rPr>
                          <w:rFonts w:ascii="Cambria" w:hAnsi="Cambria" w:cs="Cambria"/>
                          <w:sz w:val="16"/>
                          <w:szCs w:val="16"/>
                        </w:rPr>
                        <w:t xml:space="preserve">Immediately, we recall John’s opening words.  Jesus is the Alpha and the Omega, the great I AM.   </w:t>
                      </w:r>
                      <w:r w:rsidRPr="00807135">
                        <w:rPr>
                          <w:rFonts w:ascii="Cambria" w:hAnsi="Cambria" w:cs="Cambria"/>
                          <w:i/>
                          <w:sz w:val="16"/>
                          <w:szCs w:val="16"/>
                        </w:rPr>
                        <w:t>He has this name written: KING of KINGS and LORD of LORDS. M</w:t>
                      </w:r>
                      <w:r w:rsidRPr="00807135">
                        <w:rPr>
                          <w:rFonts w:ascii="Cambria" w:hAnsi="Cambria" w:cs="Cambria"/>
                          <w:sz w:val="16"/>
                          <w:szCs w:val="16"/>
                        </w:rPr>
                        <w:t xml:space="preserve">atthew couldn’t have said it better.  </w:t>
                      </w:r>
                      <w:r w:rsidRPr="00807135">
                        <w:rPr>
                          <w:rFonts w:ascii="Cambria" w:hAnsi="Cambria" w:cs="Cambria"/>
                          <w:i/>
                          <w:sz w:val="16"/>
                          <w:szCs w:val="16"/>
                        </w:rPr>
                        <w:t xml:space="preserve">He has a name written on him that no one knows but he himself.  </w:t>
                      </w:r>
                      <w:r w:rsidRPr="00807135">
                        <w:rPr>
                          <w:rFonts w:ascii="Cambria" w:hAnsi="Cambria" w:cs="Cambria"/>
                          <w:sz w:val="16"/>
                          <w:szCs w:val="16"/>
                        </w:rPr>
                        <w:t xml:space="preserve">The fourth name is actually a secret in Revelation.  The greatest mystery of Scripture is this simple fact:  Why would God, the Creator, the Almighty, lower Himself to the condition of his creation, man, and walk among us?  His love for us is astounding, a </w:t>
                      </w:r>
                      <w:proofErr w:type="gramStart"/>
                      <w:r w:rsidRPr="00807135">
                        <w:rPr>
                          <w:rFonts w:ascii="Cambria" w:hAnsi="Cambria" w:cs="Cambria"/>
                          <w:sz w:val="16"/>
                          <w:szCs w:val="16"/>
                        </w:rPr>
                        <w:t>great unknown</w:t>
                      </w:r>
                      <w:proofErr w:type="gramEnd"/>
                      <w:r w:rsidRPr="00807135">
                        <w:rPr>
                          <w:rFonts w:ascii="Cambria" w:hAnsi="Cambria" w:cs="Cambria"/>
                          <w:sz w:val="16"/>
                          <w:szCs w:val="16"/>
                        </w:rPr>
                        <w:t xml:space="preserve"> quality to us were it not for the fact that He demonstrated His love toward us by going to a cross and dying a very human death on our behalf.  Luke recounts in detail the human being he touched and talked to face to face, </w:t>
                      </w:r>
                      <w:proofErr w:type="gramStart"/>
                      <w:r w:rsidRPr="00807135">
                        <w:rPr>
                          <w:rFonts w:ascii="Cambria" w:hAnsi="Cambria" w:cs="Cambria"/>
                          <w:sz w:val="16"/>
                          <w:szCs w:val="16"/>
                        </w:rPr>
                        <w:t>who</w:t>
                      </w:r>
                      <w:proofErr w:type="gramEnd"/>
                      <w:r w:rsidRPr="00807135">
                        <w:rPr>
                          <w:rFonts w:ascii="Cambria" w:hAnsi="Cambria" w:cs="Cambria"/>
                          <w:sz w:val="16"/>
                          <w:szCs w:val="16"/>
                        </w:rPr>
                        <w:t xml:space="preserve"> he also recognized to be God.  </w:t>
                      </w:r>
                    </w:p>
                    <w:p w14:paraId="452E910B" w14:textId="33D75DAF"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proofErr w:type="gramStart"/>
                      <w:r w:rsidRPr="00807135">
                        <w:rPr>
                          <w:rFonts w:ascii="Cambria" w:hAnsi="Cambria" w:cs="Cambria"/>
                          <w:sz w:val="16"/>
                          <w:szCs w:val="16"/>
                        </w:rPr>
                        <w:t>Four unique Gospels, four unique faces, four key attributes of God, masterfully intertwined in the Bible.</w:t>
                      </w:r>
                      <w:proofErr w:type="gramEnd"/>
                      <w:r w:rsidRPr="00807135">
                        <w:rPr>
                          <w:rFonts w:ascii="Cambria" w:hAnsi="Cambria" w:cs="Cambria"/>
                          <w:sz w:val="16"/>
                          <w:szCs w:val="16"/>
                        </w:rPr>
                        <w:t xml:space="preserve">  The Word of God is unlike any other piece of literature, and the deeper one looks into </w:t>
                      </w:r>
                      <w:proofErr w:type="gramStart"/>
                      <w:r w:rsidRPr="00807135">
                        <w:rPr>
                          <w:rFonts w:ascii="Cambria" w:hAnsi="Cambria" w:cs="Cambria"/>
                          <w:sz w:val="16"/>
                          <w:szCs w:val="16"/>
                        </w:rPr>
                        <w:t>Scripture,</w:t>
                      </w:r>
                      <w:proofErr w:type="gramEnd"/>
                      <w:r w:rsidRPr="00807135">
                        <w:rPr>
                          <w:rFonts w:ascii="Cambria" w:hAnsi="Cambria" w:cs="Cambria"/>
                          <w:sz w:val="16"/>
                          <w:szCs w:val="16"/>
                        </w:rPr>
                        <w:t xml:space="preserve"> the more there is to be learned.  Never discontinue that thrilling discovery. </w:t>
                      </w:r>
                    </w:p>
                    <w:p w14:paraId="03CEE98E" w14:textId="2D2CB122" w:rsidR="006F7E42" w:rsidRPr="00EE61C8" w:rsidRDefault="006F7E42" w:rsidP="0075767C">
                      <w:pPr>
                        <w:tabs>
                          <w:tab w:val="left" w:pos="0"/>
                        </w:tabs>
                        <w:jc w:val="both"/>
                        <w:rPr>
                          <w:rFonts w:eastAsia="Times" w:cs="Arial"/>
                          <w:sz w:val="20"/>
                          <w:szCs w:val="20"/>
                        </w:rPr>
                      </w:pPr>
                    </w:p>
                    <w:p w14:paraId="678A5BBE" w14:textId="77726238" w:rsidR="006F7E42" w:rsidRPr="00EE61C8" w:rsidRDefault="006F7E42" w:rsidP="002B7E43">
                      <w:pPr>
                        <w:widowControl w:val="0"/>
                        <w:autoSpaceDE w:val="0"/>
                        <w:autoSpaceDN w:val="0"/>
                        <w:adjustRightInd w:val="0"/>
                        <w:spacing w:after="240"/>
                        <w:contextualSpacing/>
                        <w:jc w:val="both"/>
                        <w:rPr>
                          <w:rFonts w:eastAsia="Times" w:cs="Arial"/>
                          <w:sz w:val="20"/>
                          <w:szCs w:val="20"/>
                        </w:rPr>
                      </w:pPr>
                    </w:p>
                  </w:txbxContent>
                </v:textbox>
                <w10:wrap anchorx="page" anchory="page"/>
              </v:shape>
            </w:pict>
          </mc:Fallback>
        </mc:AlternateContent>
      </w:r>
    </w:p>
    <w:p w14:paraId="70795D82" w14:textId="4B9D5420" w:rsidR="00BD11F5" w:rsidRPr="00BD11F5" w:rsidRDefault="00BD11F5" w:rsidP="00BD11F5"/>
    <w:p w14:paraId="7B0531B2" w14:textId="00DA8C8A" w:rsidR="00BD11F5" w:rsidRPr="00BD11F5" w:rsidRDefault="00BD11F5" w:rsidP="00BD11F5"/>
    <w:p w14:paraId="1150620B" w14:textId="18313627" w:rsidR="00BD11F5" w:rsidRPr="00BD11F5" w:rsidRDefault="00BD11F5" w:rsidP="00BD11F5"/>
    <w:p w14:paraId="53CDF485" w14:textId="17947880" w:rsidR="00BD11F5" w:rsidRPr="00BD11F5" w:rsidRDefault="00BD11F5" w:rsidP="00BD11F5"/>
    <w:p w14:paraId="1F2A78D2" w14:textId="35DF94CD" w:rsidR="00BD11F5" w:rsidRPr="00BD11F5" w:rsidRDefault="00E86DCF" w:rsidP="00BD11F5">
      <w:r>
        <w:rPr>
          <w:noProof/>
        </w:rPr>
        <mc:AlternateContent>
          <mc:Choice Requires="wps">
            <w:drawing>
              <wp:anchor distT="0" distB="0" distL="114300" distR="114300" simplePos="0" relativeHeight="251802112" behindDoc="0" locked="0" layoutInCell="1" allowOverlap="1" wp14:anchorId="32410ED5" wp14:editId="5D5C4F31">
                <wp:simplePos x="0" y="0"/>
                <wp:positionH relativeFrom="column">
                  <wp:posOffset>114300</wp:posOffset>
                </wp:positionH>
                <wp:positionV relativeFrom="paragraph">
                  <wp:posOffset>87630</wp:posOffset>
                </wp:positionV>
                <wp:extent cx="1600200" cy="4572000"/>
                <wp:effectExtent l="25400" t="2540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4572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2E580" w14:textId="77777777" w:rsidR="006F7E42" w:rsidRDefault="006F7E42" w:rsidP="00E86DCF">
                            <w:pPr>
                              <w:jc w:val="center"/>
                              <w:rPr>
                                <w:b/>
                              </w:rPr>
                            </w:pPr>
                            <w:r>
                              <w:rPr>
                                <w:b/>
                              </w:rPr>
                              <w:t xml:space="preserve">What Texting Shorthand Will Look Like When </w:t>
                            </w:r>
                            <w:proofErr w:type="gramStart"/>
                            <w:r>
                              <w:rPr>
                                <w:b/>
                              </w:rPr>
                              <w:t>Your</w:t>
                            </w:r>
                            <w:proofErr w:type="gramEnd"/>
                            <w:r>
                              <w:rPr>
                                <w:b/>
                              </w:rPr>
                              <w:t xml:space="preserve"> Generation Reaches 60</w:t>
                            </w:r>
                          </w:p>
                          <w:p w14:paraId="37B05B4A" w14:textId="77777777" w:rsidR="006F7E42" w:rsidRDefault="006F7E42" w:rsidP="00E86DCF">
                            <w:pPr>
                              <w:jc w:val="center"/>
                              <w:rPr>
                                <w:b/>
                              </w:rPr>
                            </w:pPr>
                          </w:p>
                          <w:p w14:paraId="0D8074B5" w14:textId="6C8F6BB2" w:rsidR="006F7E42" w:rsidRDefault="006F7E42" w:rsidP="00E86DCF">
                            <w:pPr>
                              <w:rPr>
                                <w:sz w:val="18"/>
                                <w:szCs w:val="18"/>
                              </w:rPr>
                            </w:pPr>
                            <w:r>
                              <w:rPr>
                                <w:sz w:val="18"/>
                                <w:szCs w:val="18"/>
                              </w:rPr>
                              <w:t>ATD—At the doctor’s</w:t>
                            </w:r>
                          </w:p>
                          <w:p w14:paraId="4BCF58D3" w14:textId="77777777" w:rsidR="006F7E42" w:rsidRDefault="006F7E42" w:rsidP="00E86DCF">
                            <w:pPr>
                              <w:rPr>
                                <w:sz w:val="18"/>
                                <w:szCs w:val="18"/>
                              </w:rPr>
                            </w:pPr>
                          </w:p>
                          <w:p w14:paraId="55236BB9" w14:textId="72C30966" w:rsidR="006F7E42" w:rsidRDefault="006F7E42" w:rsidP="00E86DCF">
                            <w:pPr>
                              <w:rPr>
                                <w:sz w:val="18"/>
                                <w:szCs w:val="18"/>
                              </w:rPr>
                            </w:pPr>
                            <w:r>
                              <w:rPr>
                                <w:sz w:val="18"/>
                                <w:szCs w:val="18"/>
                              </w:rPr>
                              <w:t>BFF—Best friend fell</w:t>
                            </w:r>
                          </w:p>
                          <w:p w14:paraId="156F880D" w14:textId="77777777" w:rsidR="006F7E42" w:rsidRDefault="006F7E42" w:rsidP="00E86DCF">
                            <w:pPr>
                              <w:rPr>
                                <w:sz w:val="18"/>
                                <w:szCs w:val="18"/>
                              </w:rPr>
                            </w:pPr>
                          </w:p>
                          <w:p w14:paraId="3F4C947A" w14:textId="058653DD" w:rsidR="006F7E42" w:rsidRDefault="006F7E42" w:rsidP="00E86DCF">
                            <w:pPr>
                              <w:rPr>
                                <w:sz w:val="18"/>
                                <w:szCs w:val="18"/>
                              </w:rPr>
                            </w:pPr>
                            <w:r>
                              <w:rPr>
                                <w:sz w:val="18"/>
                                <w:szCs w:val="18"/>
                              </w:rPr>
                              <w:t>BTW—Bring the wheelchair</w:t>
                            </w:r>
                          </w:p>
                          <w:p w14:paraId="6115345A" w14:textId="77777777" w:rsidR="006F7E42" w:rsidRDefault="006F7E42" w:rsidP="00E86DCF">
                            <w:pPr>
                              <w:rPr>
                                <w:sz w:val="18"/>
                                <w:szCs w:val="18"/>
                              </w:rPr>
                            </w:pPr>
                          </w:p>
                          <w:p w14:paraId="0D4BFFBC" w14:textId="0A3591A8" w:rsidR="006F7E42" w:rsidRDefault="006F7E42" w:rsidP="00E86DCF">
                            <w:pPr>
                              <w:rPr>
                                <w:sz w:val="18"/>
                                <w:szCs w:val="18"/>
                              </w:rPr>
                            </w:pPr>
                            <w:r>
                              <w:rPr>
                                <w:sz w:val="18"/>
                                <w:szCs w:val="18"/>
                              </w:rPr>
                              <w:t>FWIW—Forgot where I was</w:t>
                            </w:r>
                          </w:p>
                          <w:p w14:paraId="5C10C3D4" w14:textId="77777777" w:rsidR="006F7E42" w:rsidRDefault="006F7E42" w:rsidP="00E86DCF">
                            <w:pPr>
                              <w:rPr>
                                <w:sz w:val="18"/>
                                <w:szCs w:val="18"/>
                              </w:rPr>
                            </w:pPr>
                          </w:p>
                          <w:p w14:paraId="44219440" w14:textId="38ACB3AE" w:rsidR="006F7E42" w:rsidRDefault="006F7E42" w:rsidP="00E86DCF">
                            <w:pPr>
                              <w:rPr>
                                <w:sz w:val="18"/>
                                <w:szCs w:val="18"/>
                              </w:rPr>
                            </w:pPr>
                            <w:r>
                              <w:rPr>
                                <w:sz w:val="18"/>
                                <w:szCs w:val="18"/>
                              </w:rPr>
                              <w:t>IMHO—Is my hearing aid on?</w:t>
                            </w:r>
                          </w:p>
                          <w:p w14:paraId="3573DB31" w14:textId="77777777" w:rsidR="006F7E42" w:rsidRDefault="006F7E42" w:rsidP="00E86DCF">
                            <w:pPr>
                              <w:rPr>
                                <w:sz w:val="18"/>
                                <w:szCs w:val="18"/>
                              </w:rPr>
                            </w:pPr>
                          </w:p>
                          <w:p w14:paraId="5475DB9F" w14:textId="29653D8B" w:rsidR="006F7E42" w:rsidRDefault="006F7E42" w:rsidP="00E86DCF">
                            <w:pPr>
                              <w:rPr>
                                <w:sz w:val="18"/>
                                <w:szCs w:val="18"/>
                              </w:rPr>
                            </w:pPr>
                            <w:r>
                              <w:rPr>
                                <w:sz w:val="18"/>
                                <w:szCs w:val="18"/>
                              </w:rPr>
                              <w:t>TTYL—Talk to you louder</w:t>
                            </w:r>
                          </w:p>
                          <w:p w14:paraId="591F8604" w14:textId="77777777" w:rsidR="006F7E42" w:rsidRDefault="006F7E42" w:rsidP="00E86DCF">
                            <w:pPr>
                              <w:rPr>
                                <w:sz w:val="18"/>
                                <w:szCs w:val="18"/>
                              </w:rPr>
                            </w:pPr>
                          </w:p>
                          <w:p w14:paraId="2BF6BB2A" w14:textId="334632CD" w:rsidR="006F7E42" w:rsidRDefault="006F7E42" w:rsidP="00E86DCF">
                            <w:pPr>
                              <w:rPr>
                                <w:sz w:val="18"/>
                                <w:szCs w:val="18"/>
                              </w:rPr>
                            </w:pPr>
                            <w:r>
                              <w:rPr>
                                <w:sz w:val="18"/>
                                <w:szCs w:val="18"/>
                              </w:rPr>
                              <w:t>LMDO—Laughing my dentures out</w:t>
                            </w:r>
                          </w:p>
                          <w:p w14:paraId="3F01632B" w14:textId="77777777" w:rsidR="006F7E42" w:rsidRDefault="006F7E42" w:rsidP="00E86DCF">
                            <w:pPr>
                              <w:rPr>
                                <w:sz w:val="18"/>
                                <w:szCs w:val="18"/>
                              </w:rPr>
                            </w:pPr>
                          </w:p>
                          <w:p w14:paraId="2717B592" w14:textId="570C8590" w:rsidR="006F7E42" w:rsidRDefault="006F7E42" w:rsidP="00E86DCF">
                            <w:pPr>
                              <w:rPr>
                                <w:sz w:val="18"/>
                                <w:szCs w:val="18"/>
                              </w:rPr>
                            </w:pPr>
                            <w:r>
                              <w:rPr>
                                <w:sz w:val="18"/>
                                <w:szCs w:val="18"/>
                              </w:rPr>
                              <w:t>AIFOTV—Asleep in front of TV</w:t>
                            </w:r>
                          </w:p>
                          <w:p w14:paraId="74ED84CC" w14:textId="77777777" w:rsidR="006F7E42" w:rsidRDefault="006F7E42" w:rsidP="00E86DCF">
                            <w:pPr>
                              <w:rPr>
                                <w:sz w:val="18"/>
                                <w:szCs w:val="18"/>
                              </w:rPr>
                            </w:pPr>
                          </w:p>
                          <w:p w14:paraId="166CBE1B" w14:textId="7BFE5861" w:rsidR="006F7E42" w:rsidRDefault="006F7E42" w:rsidP="00E86DCF">
                            <w:pPr>
                              <w:rPr>
                                <w:sz w:val="18"/>
                                <w:szCs w:val="18"/>
                              </w:rPr>
                            </w:pPr>
                            <w:r>
                              <w:rPr>
                                <w:sz w:val="18"/>
                                <w:szCs w:val="18"/>
                              </w:rPr>
                              <w:t>WTALOS—Wow that’s a lot of stairs!</w:t>
                            </w:r>
                          </w:p>
                          <w:p w14:paraId="13C50CE1" w14:textId="77777777" w:rsidR="006F7E42" w:rsidRDefault="006F7E42" w:rsidP="00E86DCF">
                            <w:pPr>
                              <w:rPr>
                                <w:sz w:val="18"/>
                                <w:szCs w:val="18"/>
                              </w:rPr>
                            </w:pPr>
                          </w:p>
                          <w:p w14:paraId="530FF305" w14:textId="5DB175BA" w:rsidR="006F7E42" w:rsidRPr="00E86DCF" w:rsidRDefault="006F7E42" w:rsidP="00E86DCF">
                            <w:pPr>
                              <w:rPr>
                                <w:sz w:val="18"/>
                                <w:szCs w:val="18"/>
                              </w:rPr>
                            </w:pPr>
                            <w:r>
                              <w:rPr>
                                <w:sz w:val="18"/>
                                <w:szCs w:val="18"/>
                              </w:rPr>
                              <w:t>WRU—Who are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9pt;margin-top:6.9pt;width:126pt;height:5in;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" filled="f" strokecolor="black [3213]" strokeweight="3pt">
                <v:textbox>
                  <w:txbxContent>
                    <w:p w14:paraId="0772E580" w14:textId="77777777" w:rsidR="006F7E42" w:rsidRDefault="006F7E42" w:rsidP="00E86DCF">
                      <w:pPr>
                        <w:jc w:val="center"/>
                        <w:rPr>
                          <w:b/>
                        </w:rPr>
                      </w:pPr>
                      <w:r>
                        <w:rPr>
                          <w:b/>
                        </w:rPr>
                        <w:t xml:space="preserve">What Texting Shorthand Will Look Like When </w:t>
                      </w:r>
                      <w:proofErr w:type="gramStart"/>
                      <w:r>
                        <w:rPr>
                          <w:b/>
                        </w:rPr>
                        <w:t>Your</w:t>
                      </w:r>
                      <w:proofErr w:type="gramEnd"/>
                      <w:r>
                        <w:rPr>
                          <w:b/>
                        </w:rPr>
                        <w:t xml:space="preserve"> Generation Reaches 60</w:t>
                      </w:r>
                    </w:p>
                    <w:p w14:paraId="37B05B4A" w14:textId="77777777" w:rsidR="006F7E42" w:rsidRDefault="006F7E42" w:rsidP="00E86DCF">
                      <w:pPr>
                        <w:jc w:val="center"/>
                        <w:rPr>
                          <w:b/>
                        </w:rPr>
                      </w:pPr>
                    </w:p>
                    <w:p w14:paraId="0D8074B5" w14:textId="6C8F6BB2" w:rsidR="006F7E42" w:rsidRDefault="006F7E42" w:rsidP="00E86DCF">
                      <w:pPr>
                        <w:rPr>
                          <w:sz w:val="18"/>
                          <w:szCs w:val="18"/>
                        </w:rPr>
                      </w:pPr>
                      <w:r>
                        <w:rPr>
                          <w:sz w:val="18"/>
                          <w:szCs w:val="18"/>
                        </w:rPr>
                        <w:t>ATD—At the doctor’s</w:t>
                      </w:r>
                    </w:p>
                    <w:p w14:paraId="4BCF58D3" w14:textId="77777777" w:rsidR="006F7E42" w:rsidRDefault="006F7E42" w:rsidP="00E86DCF">
                      <w:pPr>
                        <w:rPr>
                          <w:sz w:val="18"/>
                          <w:szCs w:val="18"/>
                        </w:rPr>
                      </w:pPr>
                    </w:p>
                    <w:p w14:paraId="55236BB9" w14:textId="72C30966" w:rsidR="006F7E42" w:rsidRDefault="006F7E42" w:rsidP="00E86DCF">
                      <w:pPr>
                        <w:rPr>
                          <w:sz w:val="18"/>
                          <w:szCs w:val="18"/>
                        </w:rPr>
                      </w:pPr>
                      <w:r>
                        <w:rPr>
                          <w:sz w:val="18"/>
                          <w:szCs w:val="18"/>
                        </w:rPr>
                        <w:t>BFF—Best friend fell</w:t>
                      </w:r>
                    </w:p>
                    <w:p w14:paraId="156F880D" w14:textId="77777777" w:rsidR="006F7E42" w:rsidRDefault="006F7E42" w:rsidP="00E86DCF">
                      <w:pPr>
                        <w:rPr>
                          <w:sz w:val="18"/>
                          <w:szCs w:val="18"/>
                        </w:rPr>
                      </w:pPr>
                    </w:p>
                    <w:p w14:paraId="3F4C947A" w14:textId="058653DD" w:rsidR="006F7E42" w:rsidRDefault="006F7E42" w:rsidP="00E86DCF">
                      <w:pPr>
                        <w:rPr>
                          <w:sz w:val="18"/>
                          <w:szCs w:val="18"/>
                        </w:rPr>
                      </w:pPr>
                      <w:r>
                        <w:rPr>
                          <w:sz w:val="18"/>
                          <w:szCs w:val="18"/>
                        </w:rPr>
                        <w:t>BTW—Bring the wheelchair</w:t>
                      </w:r>
                    </w:p>
                    <w:p w14:paraId="6115345A" w14:textId="77777777" w:rsidR="006F7E42" w:rsidRDefault="006F7E42" w:rsidP="00E86DCF">
                      <w:pPr>
                        <w:rPr>
                          <w:sz w:val="18"/>
                          <w:szCs w:val="18"/>
                        </w:rPr>
                      </w:pPr>
                    </w:p>
                    <w:p w14:paraId="0D4BFFBC" w14:textId="0A3591A8" w:rsidR="006F7E42" w:rsidRDefault="006F7E42" w:rsidP="00E86DCF">
                      <w:pPr>
                        <w:rPr>
                          <w:sz w:val="18"/>
                          <w:szCs w:val="18"/>
                        </w:rPr>
                      </w:pPr>
                      <w:r>
                        <w:rPr>
                          <w:sz w:val="18"/>
                          <w:szCs w:val="18"/>
                        </w:rPr>
                        <w:t>FWIW—Forgot where I was</w:t>
                      </w:r>
                    </w:p>
                    <w:p w14:paraId="5C10C3D4" w14:textId="77777777" w:rsidR="006F7E42" w:rsidRDefault="006F7E42" w:rsidP="00E86DCF">
                      <w:pPr>
                        <w:rPr>
                          <w:sz w:val="18"/>
                          <w:szCs w:val="18"/>
                        </w:rPr>
                      </w:pPr>
                    </w:p>
                    <w:p w14:paraId="44219440" w14:textId="38ACB3AE" w:rsidR="006F7E42" w:rsidRDefault="006F7E42" w:rsidP="00E86DCF">
                      <w:pPr>
                        <w:rPr>
                          <w:sz w:val="18"/>
                          <w:szCs w:val="18"/>
                        </w:rPr>
                      </w:pPr>
                      <w:r>
                        <w:rPr>
                          <w:sz w:val="18"/>
                          <w:szCs w:val="18"/>
                        </w:rPr>
                        <w:t>IMHO—Is my hearing aid on?</w:t>
                      </w:r>
                    </w:p>
                    <w:p w14:paraId="3573DB31" w14:textId="77777777" w:rsidR="006F7E42" w:rsidRDefault="006F7E42" w:rsidP="00E86DCF">
                      <w:pPr>
                        <w:rPr>
                          <w:sz w:val="18"/>
                          <w:szCs w:val="18"/>
                        </w:rPr>
                      </w:pPr>
                    </w:p>
                    <w:p w14:paraId="5475DB9F" w14:textId="29653D8B" w:rsidR="006F7E42" w:rsidRDefault="006F7E42" w:rsidP="00E86DCF">
                      <w:pPr>
                        <w:rPr>
                          <w:sz w:val="18"/>
                          <w:szCs w:val="18"/>
                        </w:rPr>
                      </w:pPr>
                      <w:r>
                        <w:rPr>
                          <w:sz w:val="18"/>
                          <w:szCs w:val="18"/>
                        </w:rPr>
                        <w:t>TTYL—Talk to you louder</w:t>
                      </w:r>
                    </w:p>
                    <w:p w14:paraId="591F8604" w14:textId="77777777" w:rsidR="006F7E42" w:rsidRDefault="006F7E42" w:rsidP="00E86DCF">
                      <w:pPr>
                        <w:rPr>
                          <w:sz w:val="18"/>
                          <w:szCs w:val="18"/>
                        </w:rPr>
                      </w:pPr>
                    </w:p>
                    <w:p w14:paraId="2BF6BB2A" w14:textId="334632CD" w:rsidR="006F7E42" w:rsidRDefault="006F7E42" w:rsidP="00E86DCF">
                      <w:pPr>
                        <w:rPr>
                          <w:sz w:val="18"/>
                          <w:szCs w:val="18"/>
                        </w:rPr>
                      </w:pPr>
                      <w:r>
                        <w:rPr>
                          <w:sz w:val="18"/>
                          <w:szCs w:val="18"/>
                        </w:rPr>
                        <w:t>LMDO—Laughing my dentures out</w:t>
                      </w:r>
                    </w:p>
                    <w:p w14:paraId="3F01632B" w14:textId="77777777" w:rsidR="006F7E42" w:rsidRDefault="006F7E42" w:rsidP="00E86DCF">
                      <w:pPr>
                        <w:rPr>
                          <w:sz w:val="18"/>
                          <w:szCs w:val="18"/>
                        </w:rPr>
                      </w:pPr>
                    </w:p>
                    <w:p w14:paraId="2717B592" w14:textId="570C8590" w:rsidR="006F7E42" w:rsidRDefault="006F7E42" w:rsidP="00E86DCF">
                      <w:pPr>
                        <w:rPr>
                          <w:sz w:val="18"/>
                          <w:szCs w:val="18"/>
                        </w:rPr>
                      </w:pPr>
                      <w:r>
                        <w:rPr>
                          <w:sz w:val="18"/>
                          <w:szCs w:val="18"/>
                        </w:rPr>
                        <w:t>AIFOTV—Asleep in front of TV</w:t>
                      </w:r>
                    </w:p>
                    <w:p w14:paraId="74ED84CC" w14:textId="77777777" w:rsidR="006F7E42" w:rsidRDefault="006F7E42" w:rsidP="00E86DCF">
                      <w:pPr>
                        <w:rPr>
                          <w:sz w:val="18"/>
                          <w:szCs w:val="18"/>
                        </w:rPr>
                      </w:pPr>
                    </w:p>
                    <w:p w14:paraId="166CBE1B" w14:textId="7BFE5861" w:rsidR="006F7E42" w:rsidRDefault="006F7E42" w:rsidP="00E86DCF">
                      <w:pPr>
                        <w:rPr>
                          <w:sz w:val="18"/>
                          <w:szCs w:val="18"/>
                        </w:rPr>
                      </w:pPr>
                      <w:r>
                        <w:rPr>
                          <w:sz w:val="18"/>
                          <w:szCs w:val="18"/>
                        </w:rPr>
                        <w:t>WTALOS—Wow that’s a lot of stairs!</w:t>
                      </w:r>
                    </w:p>
                    <w:p w14:paraId="13C50CE1" w14:textId="77777777" w:rsidR="006F7E42" w:rsidRDefault="006F7E42" w:rsidP="00E86DCF">
                      <w:pPr>
                        <w:rPr>
                          <w:sz w:val="18"/>
                          <w:szCs w:val="18"/>
                        </w:rPr>
                      </w:pPr>
                    </w:p>
                    <w:p w14:paraId="530FF305" w14:textId="5DB175BA" w:rsidR="006F7E42" w:rsidRPr="00E86DCF" w:rsidRDefault="006F7E42" w:rsidP="00E86DCF">
                      <w:pPr>
                        <w:rPr>
                          <w:sz w:val="18"/>
                          <w:szCs w:val="18"/>
                        </w:rPr>
                      </w:pPr>
                      <w:r>
                        <w:rPr>
                          <w:sz w:val="18"/>
                          <w:szCs w:val="18"/>
                        </w:rPr>
                        <w:t>WRU—Who are you?</w:t>
                      </w:r>
                    </w:p>
                  </w:txbxContent>
                </v:textbox>
                <w10:wrap type="square"/>
              </v:shape>
            </w:pict>
          </mc:Fallback>
        </mc:AlternateContent>
      </w:r>
    </w:p>
    <w:p w14:paraId="48D98AA6" w14:textId="0F6CFC43" w:rsidR="00BD11F5" w:rsidRPr="00BD11F5" w:rsidRDefault="00BD11F5" w:rsidP="00BD11F5"/>
    <w:p w14:paraId="55C1A139" w14:textId="229AFED7" w:rsidR="00E841AB" w:rsidRPr="00B775C1" w:rsidRDefault="006F7E42" w:rsidP="007869C2">
      <w:pPr>
        <w:tabs>
          <w:tab w:val="left" w:pos="1605"/>
        </w:tabs>
        <w:rPr>
          <w:sz w:val="22"/>
          <w:u w:val="single"/>
        </w:rPr>
      </w:pPr>
      <w:r>
        <w:rPr>
          <w:noProof/>
        </w:rPr>
        <mc:AlternateContent>
          <mc:Choice Requires="wps">
            <w:drawing>
              <wp:anchor distT="0" distB="0" distL="114300" distR="114300" simplePos="0" relativeHeight="251803136" behindDoc="0" locked="0" layoutInCell="1" allowOverlap="1" wp14:anchorId="2F2F3A20" wp14:editId="114FCE4B">
                <wp:simplePos x="0" y="0"/>
                <wp:positionH relativeFrom="column">
                  <wp:posOffset>3517900</wp:posOffset>
                </wp:positionH>
                <wp:positionV relativeFrom="paragraph">
                  <wp:posOffset>2594610</wp:posOffset>
                </wp:positionV>
                <wp:extent cx="1485900" cy="1828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06505D" w14:textId="77777777" w:rsidR="006F7E42" w:rsidRPr="00FA6829" w:rsidRDefault="006F7E42" w:rsidP="006F7E42">
                            <w:pPr>
                              <w:jc w:val="both"/>
                              <w:rPr>
                                <w:sz w:val="12"/>
                                <w:szCs w:val="12"/>
                              </w:rPr>
                            </w:pPr>
                            <w:r w:rsidRPr="00FA6829">
                              <w:rPr>
                                <w:sz w:val="12"/>
                                <w:szCs w:val="12"/>
                              </w:rPr>
                              <w:t>Today is the tomorrow we worried about yesterday.</w:t>
                            </w:r>
                          </w:p>
                          <w:p w14:paraId="3A45C7DE" w14:textId="77777777" w:rsidR="006F7E42" w:rsidRPr="00FA6829" w:rsidRDefault="006F7E42" w:rsidP="006F7E42">
                            <w:pPr>
                              <w:jc w:val="both"/>
                              <w:rPr>
                                <w:sz w:val="12"/>
                                <w:szCs w:val="12"/>
                              </w:rPr>
                            </w:pPr>
                          </w:p>
                          <w:p w14:paraId="22115F73" w14:textId="2D4241C6" w:rsidR="006F7E42" w:rsidRPr="00FA6829" w:rsidRDefault="006F7E42" w:rsidP="006F7E42">
                            <w:pPr>
                              <w:jc w:val="both"/>
                              <w:rPr>
                                <w:sz w:val="12"/>
                                <w:szCs w:val="12"/>
                              </w:rPr>
                            </w:pPr>
                            <w:r w:rsidRPr="00FA6829">
                              <w:rPr>
                                <w:sz w:val="12"/>
                                <w:szCs w:val="12"/>
                              </w:rPr>
                              <w:t xml:space="preserve">Now, yesterday’s tomorrow is today and likewise, tomorrow’s yesterday is today.  And, tomorrow just as it nears arrival, suddenly becomes today, and today then becomes yesterday.  It follows that yesterday’s tomorrow and today’s tomorrow are tomorrow’s yesterday and today’s tomorrow respectively.  However, today, when seen from </w:t>
                            </w:r>
                            <w:r w:rsidR="006B1041">
                              <w:rPr>
                                <w:sz w:val="12"/>
                                <w:szCs w:val="12"/>
                              </w:rPr>
                              <w:t>tomorrow’s today is yesterday.  A</w:t>
                            </w:r>
                            <w:r w:rsidRPr="00FA6829">
                              <w:rPr>
                                <w:sz w:val="12"/>
                                <w:szCs w:val="12"/>
                              </w:rPr>
                              <w:t>nd yesterday’s tomorrow, as seen from today, is tomorrow’s yesterday.</w:t>
                            </w:r>
                          </w:p>
                          <w:p w14:paraId="0F87836A" w14:textId="77777777" w:rsidR="006F7E42" w:rsidRPr="00FA6829" w:rsidRDefault="006F7E42" w:rsidP="006F7E42">
                            <w:pPr>
                              <w:jc w:val="both"/>
                              <w:rPr>
                                <w:sz w:val="12"/>
                                <w:szCs w:val="12"/>
                              </w:rPr>
                            </w:pPr>
                          </w:p>
                          <w:p w14:paraId="5CC93BAB" w14:textId="77777777" w:rsidR="006F7E42" w:rsidRPr="00FA6829" w:rsidRDefault="006F7E42" w:rsidP="006F7E42">
                            <w:pPr>
                              <w:jc w:val="both"/>
                              <w:rPr>
                                <w:sz w:val="12"/>
                                <w:szCs w:val="12"/>
                              </w:rPr>
                            </w:pPr>
                            <w:r w:rsidRPr="00FA6829">
                              <w:rPr>
                                <w:sz w:val="12"/>
                                <w:szCs w:val="12"/>
                              </w:rPr>
                              <w:t xml:space="preserve">Yesterday’s </w:t>
                            </w:r>
                            <w:proofErr w:type="spellStart"/>
                            <w:r w:rsidRPr="00FA6829">
                              <w:rPr>
                                <w:sz w:val="12"/>
                                <w:szCs w:val="12"/>
                              </w:rPr>
                              <w:t>yesterday’s</w:t>
                            </w:r>
                            <w:proofErr w:type="spellEnd"/>
                            <w:r w:rsidRPr="00FA6829">
                              <w:rPr>
                                <w:sz w:val="12"/>
                                <w:szCs w:val="12"/>
                              </w:rPr>
                              <w:t xml:space="preserve"> tomorrow’s tomorrow is actually tomorrow’s yesterday—AND THAT’S TODAY!</w:t>
                            </w:r>
                          </w:p>
                          <w:p w14:paraId="2F02F7DF" w14:textId="77777777" w:rsidR="006F7E42" w:rsidRPr="00FA6829" w:rsidRDefault="006F7E42" w:rsidP="006F7E42">
                            <w:pPr>
                              <w:rPr>
                                <w:sz w:val="12"/>
                                <w:szCs w:val="12"/>
                              </w:rPr>
                            </w:pPr>
                          </w:p>
                          <w:p w14:paraId="1FEBFD4E" w14:textId="77777777" w:rsidR="006F7E42" w:rsidRPr="00FA6829" w:rsidRDefault="006F7E42" w:rsidP="006F7E42">
                            <w:pPr>
                              <w:rPr>
                                <w:sz w:val="12"/>
                                <w:szCs w:val="12"/>
                              </w:rPr>
                            </w:pPr>
                            <w:r w:rsidRPr="00FA6829">
                              <w:rPr>
                                <w:sz w:val="12"/>
                                <w:szCs w:val="12"/>
                              </w:rPr>
                              <w:t>So why worry about tomorrow?</w:t>
                            </w:r>
                          </w:p>
                          <w:p w14:paraId="72A0529F" w14:textId="77777777" w:rsidR="006F7E42" w:rsidRDefault="006F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9" type="#_x0000_t202" style="position:absolute;margin-left:277pt;margin-top:204.3pt;width:117pt;height:2in;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" filled="f" strokecolor="black [3213]" strokeweight=".25pt">
                <v:textbox>
                  <w:txbxContent>
                    <w:p w14:paraId="1106505D" w14:textId="77777777" w:rsidR="006F7E42" w:rsidRPr="00FA6829" w:rsidRDefault="006F7E42" w:rsidP="006F7E42">
                      <w:pPr>
                        <w:jc w:val="both"/>
                        <w:rPr>
                          <w:sz w:val="12"/>
                          <w:szCs w:val="12"/>
                        </w:rPr>
                      </w:pPr>
                      <w:r w:rsidRPr="00FA6829">
                        <w:rPr>
                          <w:sz w:val="12"/>
                          <w:szCs w:val="12"/>
                        </w:rPr>
                        <w:t>Today is the tomorrow we worried about yesterday.</w:t>
                      </w:r>
                    </w:p>
                    <w:p w14:paraId="3A45C7DE" w14:textId="77777777" w:rsidR="006F7E42" w:rsidRPr="00FA6829" w:rsidRDefault="006F7E42" w:rsidP="006F7E42">
                      <w:pPr>
                        <w:jc w:val="both"/>
                        <w:rPr>
                          <w:sz w:val="12"/>
                          <w:szCs w:val="12"/>
                        </w:rPr>
                      </w:pPr>
                    </w:p>
                    <w:p w14:paraId="22115F73" w14:textId="2D4241C6" w:rsidR="006F7E42" w:rsidRPr="00FA6829" w:rsidRDefault="006F7E42" w:rsidP="006F7E42">
                      <w:pPr>
                        <w:jc w:val="both"/>
                        <w:rPr>
                          <w:sz w:val="12"/>
                          <w:szCs w:val="12"/>
                        </w:rPr>
                      </w:pPr>
                      <w:r w:rsidRPr="00FA6829">
                        <w:rPr>
                          <w:sz w:val="12"/>
                          <w:szCs w:val="12"/>
                        </w:rPr>
                        <w:t xml:space="preserve">Now, yesterday’s tomorrow is today and likewise, tomorrow’s yesterday is today.  And, tomorrow just as it nears arrival, suddenly becomes today, and today then becomes yesterday.  It follows that yesterday’s tomorrow and today’s tomorrow are tomorrow’s yesterday and today’s tomorrow respectively.  However, today, when seen from </w:t>
                      </w:r>
                      <w:r w:rsidR="006B1041">
                        <w:rPr>
                          <w:sz w:val="12"/>
                          <w:szCs w:val="12"/>
                        </w:rPr>
                        <w:t>tomorrow’s today is yesterday.  A</w:t>
                      </w:r>
                      <w:r w:rsidRPr="00FA6829">
                        <w:rPr>
                          <w:sz w:val="12"/>
                          <w:szCs w:val="12"/>
                        </w:rPr>
                        <w:t>nd yesterday’s tomorrow, as seen from today, is tomorrow’s yesterday.</w:t>
                      </w:r>
                    </w:p>
                    <w:p w14:paraId="0F87836A" w14:textId="77777777" w:rsidR="006F7E42" w:rsidRPr="00FA6829" w:rsidRDefault="006F7E42" w:rsidP="006F7E42">
                      <w:pPr>
                        <w:jc w:val="both"/>
                        <w:rPr>
                          <w:sz w:val="12"/>
                          <w:szCs w:val="12"/>
                        </w:rPr>
                      </w:pPr>
                    </w:p>
                    <w:p w14:paraId="5CC93BAB" w14:textId="77777777" w:rsidR="006F7E42" w:rsidRPr="00FA6829" w:rsidRDefault="006F7E42" w:rsidP="006F7E42">
                      <w:pPr>
                        <w:jc w:val="both"/>
                        <w:rPr>
                          <w:sz w:val="12"/>
                          <w:szCs w:val="12"/>
                        </w:rPr>
                      </w:pPr>
                      <w:r w:rsidRPr="00FA6829">
                        <w:rPr>
                          <w:sz w:val="12"/>
                          <w:szCs w:val="12"/>
                        </w:rPr>
                        <w:t xml:space="preserve">Yesterday’s </w:t>
                      </w:r>
                      <w:proofErr w:type="spellStart"/>
                      <w:r w:rsidRPr="00FA6829">
                        <w:rPr>
                          <w:sz w:val="12"/>
                          <w:szCs w:val="12"/>
                        </w:rPr>
                        <w:t>yesterday’s</w:t>
                      </w:r>
                      <w:proofErr w:type="spellEnd"/>
                      <w:r w:rsidRPr="00FA6829">
                        <w:rPr>
                          <w:sz w:val="12"/>
                          <w:szCs w:val="12"/>
                        </w:rPr>
                        <w:t xml:space="preserve"> tomorrow’s tomorrow is actually tomorrow’s yesterday—AND THAT’S TODAY!</w:t>
                      </w:r>
                    </w:p>
                    <w:p w14:paraId="2F02F7DF" w14:textId="77777777" w:rsidR="006F7E42" w:rsidRPr="00FA6829" w:rsidRDefault="006F7E42" w:rsidP="006F7E42">
                      <w:pPr>
                        <w:rPr>
                          <w:sz w:val="12"/>
                          <w:szCs w:val="12"/>
                        </w:rPr>
                      </w:pPr>
                    </w:p>
                    <w:p w14:paraId="1FEBFD4E" w14:textId="77777777" w:rsidR="006F7E42" w:rsidRPr="00FA6829" w:rsidRDefault="006F7E42" w:rsidP="006F7E42">
                      <w:pPr>
                        <w:rPr>
                          <w:sz w:val="12"/>
                          <w:szCs w:val="12"/>
                        </w:rPr>
                      </w:pPr>
                      <w:r w:rsidRPr="00FA6829">
                        <w:rPr>
                          <w:sz w:val="12"/>
                          <w:szCs w:val="12"/>
                        </w:rPr>
                        <w:t>So why worry about tomorrow?</w:t>
                      </w:r>
                    </w:p>
                    <w:p w14:paraId="72A0529F" w14:textId="77777777" w:rsidR="006F7E42" w:rsidRDefault="006F7E42"/>
                  </w:txbxContent>
                </v:textbox>
                <w10:wrap type="square"/>
              </v:shape>
            </w:pict>
          </mc:Fallback>
        </mc:AlternateContent>
      </w:r>
      <w:r w:rsidR="00E86DCF">
        <w:rPr>
          <w:noProof/>
        </w:rPr>
        <w:drawing>
          <wp:anchor distT="0" distB="0" distL="114300" distR="114300" simplePos="0" relativeHeight="251800064" behindDoc="0" locked="0" layoutInCell="1" allowOverlap="1" wp14:anchorId="1CB5C298" wp14:editId="2E18C60E">
            <wp:simplePos x="0" y="0"/>
            <wp:positionH relativeFrom="column">
              <wp:posOffset>1803400</wp:posOffset>
            </wp:positionH>
            <wp:positionV relativeFrom="paragraph">
              <wp:posOffset>4423410</wp:posOffset>
            </wp:positionV>
            <wp:extent cx="3293110" cy="1457960"/>
            <wp:effectExtent l="0" t="0" r="8890" b="0"/>
            <wp:wrapThrough wrapText="bothSides">
              <wp:wrapPolygon edited="0">
                <wp:start x="0" y="0"/>
                <wp:lineTo x="0" y="21073"/>
                <wp:lineTo x="21492" y="21073"/>
                <wp:lineTo x="2149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6.jpg"/>
                    <pic:cNvPicPr/>
                  </pic:nvPicPr>
                  <pic:blipFill rotWithShape="1">
                    <a:blip r:embed="rId9">
                      <a:extLst>
                        <a:ext uri="{28A0092B-C50C-407E-A947-70E740481C1C}">
                          <a14:useLocalDpi xmlns:a14="http://schemas.microsoft.com/office/drawing/2010/main" val="0"/>
                        </a:ext>
                      </a:extLst>
                    </a:blip>
                    <a:srcRect l="17308" t="64301" r="9326" b="10593"/>
                    <a:stretch/>
                  </pic:blipFill>
                  <pic:spPr bwMode="auto">
                    <a:xfrm>
                      <a:off x="0" y="0"/>
                      <a:ext cx="3293110" cy="1457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17D9">
        <w:rPr>
          <w:rFonts w:ascii="Helvetica" w:hAnsi="Helvetica" w:cs="Helvetica"/>
          <w:noProof/>
        </w:rPr>
        <w:drawing>
          <wp:anchor distT="0" distB="0" distL="114300" distR="114300" simplePos="0" relativeHeight="251801088" behindDoc="0" locked="0" layoutInCell="1" allowOverlap="1" wp14:anchorId="0164556C" wp14:editId="25399BBF">
            <wp:simplePos x="0" y="0"/>
            <wp:positionH relativeFrom="column">
              <wp:posOffset>-1739900</wp:posOffset>
            </wp:positionH>
            <wp:positionV relativeFrom="paragraph">
              <wp:posOffset>4423410</wp:posOffset>
            </wp:positionV>
            <wp:extent cx="3550285" cy="1371600"/>
            <wp:effectExtent l="0" t="0" r="5715" b="0"/>
            <wp:wrapThrough wrapText="bothSides">
              <wp:wrapPolygon edited="0">
                <wp:start x="0" y="0"/>
                <wp:lineTo x="0" y="21200"/>
                <wp:lineTo x="21480" y="21200"/>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98" t="9023" r="15733" b="8192"/>
                    <a:stretch/>
                  </pic:blipFill>
                  <pic:spPr bwMode="auto">
                    <a:xfrm>
                      <a:off x="0" y="0"/>
                      <a:ext cx="355028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6F7E42" w:rsidRDefault="006F7E42">
      <w:r>
        <w:separator/>
      </w:r>
    </w:p>
  </w:endnote>
  <w:endnote w:type="continuationSeparator" w:id="0">
    <w:p w14:paraId="4CE2C243" w14:textId="77777777" w:rsidR="006F7E42" w:rsidRDefault="006F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6F7E42" w:rsidRDefault="006F7E42">
      <w:r>
        <w:separator/>
      </w:r>
    </w:p>
  </w:footnote>
  <w:footnote w:type="continuationSeparator" w:id="0">
    <w:p w14:paraId="5E3AE007" w14:textId="77777777" w:rsidR="006F7E42" w:rsidRDefault="006F7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6F7E42" w:rsidRDefault="006F7E4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17D9"/>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097B"/>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DED"/>
    <w:rsid w:val="005A086D"/>
    <w:rsid w:val="005A3163"/>
    <w:rsid w:val="005B423C"/>
    <w:rsid w:val="005B603A"/>
    <w:rsid w:val="005C0F75"/>
    <w:rsid w:val="005C3E1D"/>
    <w:rsid w:val="005C500F"/>
    <w:rsid w:val="005C680B"/>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1041"/>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6F7E42"/>
    <w:rsid w:val="007018FD"/>
    <w:rsid w:val="00701E37"/>
    <w:rsid w:val="00716A10"/>
    <w:rsid w:val="00720BF0"/>
    <w:rsid w:val="007246EF"/>
    <w:rsid w:val="007254E6"/>
    <w:rsid w:val="00725EFC"/>
    <w:rsid w:val="00737D01"/>
    <w:rsid w:val="00740524"/>
    <w:rsid w:val="00753E79"/>
    <w:rsid w:val="0075649C"/>
    <w:rsid w:val="0075767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22B8"/>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1E57"/>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86DCF"/>
    <w:rsid w:val="00E97A6B"/>
    <w:rsid w:val="00EA4093"/>
    <w:rsid w:val="00EA4957"/>
    <w:rsid w:val="00EB10C7"/>
    <w:rsid w:val="00EB257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A4BF-355F-C847-887D-3BAEFDE7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2016-05-07T02:13:00Z</cp:lastPrinted>
  <dcterms:created xsi:type="dcterms:W3CDTF">2016-05-07T02:15:00Z</dcterms:created>
  <dcterms:modified xsi:type="dcterms:W3CDTF">2016-05-07T02:15:00Z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