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20F93493">
                <wp:simplePos x="0" y="0"/>
                <wp:positionH relativeFrom="page">
                  <wp:posOffset>571500</wp:posOffset>
                </wp:positionH>
                <wp:positionV relativeFrom="page">
                  <wp:posOffset>457200</wp:posOffset>
                </wp:positionV>
                <wp:extent cx="1590675" cy="29718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9718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3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7A926873" w:rsidR="00714279" w:rsidRPr="00891C54" w:rsidRDefault="00714279">
                              <w:pPr>
                                <w:spacing w:line="360" w:lineRule="auto"/>
                                <w:rPr>
                                  <w:b/>
                                  <w:sz w:val="18"/>
                                  <w:szCs w:val="18"/>
                                </w:rPr>
                              </w:pPr>
                              <w:r>
                                <w:rPr>
                                  <w:b/>
                                  <w:sz w:val="18"/>
                                  <w:szCs w:val="18"/>
                                </w:rPr>
                                <w:t>January 12, 2014</w:t>
                              </w:r>
                            </w:p>
                            <w:p w14:paraId="00FF8AE4" w14:textId="5A97E95D" w:rsidR="00714279" w:rsidRDefault="00714279">
                              <w:pPr>
                                <w:spacing w:line="360" w:lineRule="auto"/>
                                <w:rPr>
                                  <w:b/>
                                  <w:sz w:val="18"/>
                                  <w:szCs w:val="18"/>
                                </w:rPr>
                              </w:pPr>
                              <w:r>
                                <w:rPr>
                                  <w:b/>
                                  <w:sz w:val="18"/>
                                  <w:szCs w:val="18"/>
                                </w:rPr>
                                <w:t>Volume 2, Issue 17</w:t>
                              </w:r>
                            </w:p>
                            <w:p w14:paraId="066206E5" w14:textId="77777777" w:rsidR="00714279" w:rsidRPr="00891C54" w:rsidRDefault="00714279">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714279" w:rsidRPr="00667F13" w:rsidRDefault="0071427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7A926873" w:rsidR="00714279" w:rsidRPr="00891C54" w:rsidRDefault="00714279">
                        <w:pPr>
                          <w:spacing w:line="360" w:lineRule="auto"/>
                          <w:rPr>
                            <w:b/>
                            <w:sz w:val="18"/>
                            <w:szCs w:val="18"/>
                          </w:rPr>
                        </w:pPr>
                        <w:r>
                          <w:rPr>
                            <w:b/>
                            <w:sz w:val="18"/>
                            <w:szCs w:val="18"/>
                          </w:rPr>
                          <w:t>January 12, 2014</w:t>
                        </w:r>
                      </w:p>
                      <w:p w14:paraId="00FF8AE4" w14:textId="5A97E95D" w:rsidR="00714279" w:rsidRDefault="00714279">
                        <w:pPr>
                          <w:spacing w:line="360" w:lineRule="auto"/>
                          <w:rPr>
                            <w:b/>
                            <w:sz w:val="18"/>
                            <w:szCs w:val="18"/>
                          </w:rPr>
                        </w:pPr>
                        <w:r>
                          <w:rPr>
                            <w:b/>
                            <w:sz w:val="18"/>
                            <w:szCs w:val="18"/>
                          </w:rPr>
                          <w:t>Volume 2, Issue 17</w:t>
                        </w:r>
                      </w:p>
                      <w:p w14:paraId="066206E5" w14:textId="77777777" w:rsidR="00714279" w:rsidRPr="00891C54" w:rsidRDefault="00714279">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714279" w:rsidRPr="00667F13" w:rsidRDefault="00714279">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062FFB2B">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714279" w:rsidRPr="00512F9A" w:rsidRDefault="00714279">
                            <w:pPr>
                              <w:pStyle w:val="BodyText"/>
                              <w:rPr>
                                <w:b/>
                                <w:i/>
                                <w:color w:val="FFFFFF"/>
                              </w:rPr>
                            </w:pPr>
                            <w:r>
                              <w:rPr>
                                <w:b/>
                                <w:i/>
                                <w:color w:val="FFFFFF"/>
                              </w:rPr>
                              <w:t>Stuff For Today</w:t>
                            </w:r>
                          </w:p>
                          <w:p w14:paraId="46FDF64B" w14:textId="0D918764" w:rsidR="00714279" w:rsidRPr="00FD53B2" w:rsidRDefault="00714279"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714279" w:rsidRPr="00512F9A" w:rsidRDefault="00714279">
                            <w:pPr>
                              <w:pStyle w:val="BodyTextIndent"/>
                              <w:spacing w:line="220" w:lineRule="exact"/>
                              <w:rPr>
                                <w:color w:val="FFFFFF"/>
                                <w:szCs w:val="18"/>
                              </w:rPr>
                            </w:pPr>
                          </w:p>
                          <w:p w14:paraId="186F5161" w14:textId="669DCABB" w:rsidR="00714279" w:rsidRDefault="00714279" w:rsidP="00B90426">
                            <w:pPr>
                              <w:pStyle w:val="BodyTextIndent"/>
                              <w:spacing w:line="220" w:lineRule="exact"/>
                              <w:rPr>
                                <w:color w:val="FFFFFF"/>
                                <w:szCs w:val="18"/>
                              </w:rPr>
                            </w:pPr>
                            <w:r>
                              <w:rPr>
                                <w:color w:val="FFFFFF"/>
                                <w:szCs w:val="18"/>
                              </w:rPr>
                              <w:t>•  Recall notice</w:t>
                            </w:r>
                          </w:p>
                          <w:p w14:paraId="33AA8FD9" w14:textId="77777777" w:rsidR="00714279" w:rsidRDefault="00714279" w:rsidP="006553AF">
                            <w:pPr>
                              <w:pStyle w:val="BodyTextIndent"/>
                              <w:spacing w:line="220" w:lineRule="exact"/>
                              <w:ind w:left="0" w:firstLine="0"/>
                              <w:rPr>
                                <w:color w:val="FFFFFF"/>
                                <w:szCs w:val="18"/>
                              </w:rPr>
                            </w:pPr>
                          </w:p>
                          <w:p w14:paraId="5AEDB44D" w14:textId="1178F229" w:rsidR="00714279" w:rsidRPr="00AF78FF" w:rsidRDefault="00395CFC" w:rsidP="00AF78FF">
                            <w:pPr>
                              <w:pStyle w:val="BodyTextIndent"/>
                              <w:numPr>
                                <w:ilvl w:val="0"/>
                                <w:numId w:val="9"/>
                              </w:numPr>
                              <w:spacing w:line="220" w:lineRule="exact"/>
                              <w:rPr>
                                <w:color w:val="FFFFFF"/>
                                <w:szCs w:val="18"/>
                              </w:rPr>
                            </w:pPr>
                            <w:r>
                              <w:rPr>
                                <w:color w:val="FFFFFF"/>
                                <w:szCs w:val="18"/>
                              </w:rPr>
                              <w:t xml:space="preserve">Ly </w:t>
                            </w:r>
                            <w:proofErr w:type="spellStart"/>
                            <w:r>
                              <w:rPr>
                                <w:color w:val="FFFFFF"/>
                                <w:szCs w:val="18"/>
                              </w:rPr>
                              <w:t>Lé</w:t>
                            </w:r>
                            <w:proofErr w:type="spellEnd"/>
                          </w:p>
                          <w:p w14:paraId="73BFEBB5" w14:textId="77777777" w:rsidR="00714279" w:rsidRDefault="00714279" w:rsidP="00F130F8">
                            <w:pPr>
                              <w:pStyle w:val="BodyTextIndent"/>
                              <w:spacing w:line="220" w:lineRule="exact"/>
                              <w:rPr>
                                <w:color w:val="FFFFFF"/>
                                <w:szCs w:val="18"/>
                              </w:rPr>
                            </w:pPr>
                          </w:p>
                          <w:p w14:paraId="4B7F0AC8" w14:textId="77777777" w:rsidR="00714279" w:rsidRPr="00512F9A" w:rsidRDefault="0071427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714279" w:rsidRPr="00512F9A" w:rsidRDefault="00714279">
                      <w:pPr>
                        <w:pStyle w:val="BodyText"/>
                        <w:rPr>
                          <w:b/>
                          <w:i/>
                          <w:color w:val="FFFFFF"/>
                        </w:rPr>
                      </w:pPr>
                      <w:r>
                        <w:rPr>
                          <w:b/>
                          <w:i/>
                          <w:color w:val="FFFFFF"/>
                        </w:rPr>
                        <w:t>Stuff For Today</w:t>
                      </w:r>
                    </w:p>
                    <w:p w14:paraId="46FDF64B" w14:textId="0D918764" w:rsidR="00714279" w:rsidRPr="00FD53B2" w:rsidRDefault="00714279"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714279" w:rsidRPr="00512F9A" w:rsidRDefault="00714279">
                      <w:pPr>
                        <w:pStyle w:val="BodyTextIndent"/>
                        <w:spacing w:line="220" w:lineRule="exact"/>
                        <w:rPr>
                          <w:color w:val="FFFFFF"/>
                          <w:szCs w:val="18"/>
                        </w:rPr>
                      </w:pPr>
                    </w:p>
                    <w:p w14:paraId="186F5161" w14:textId="669DCABB" w:rsidR="00714279" w:rsidRDefault="00714279" w:rsidP="00B90426">
                      <w:pPr>
                        <w:pStyle w:val="BodyTextIndent"/>
                        <w:spacing w:line="220" w:lineRule="exact"/>
                        <w:rPr>
                          <w:color w:val="FFFFFF"/>
                          <w:szCs w:val="18"/>
                        </w:rPr>
                      </w:pPr>
                      <w:r>
                        <w:rPr>
                          <w:color w:val="FFFFFF"/>
                          <w:szCs w:val="18"/>
                        </w:rPr>
                        <w:t>•  Recall notice</w:t>
                      </w:r>
                    </w:p>
                    <w:p w14:paraId="33AA8FD9" w14:textId="77777777" w:rsidR="00714279" w:rsidRDefault="00714279" w:rsidP="006553AF">
                      <w:pPr>
                        <w:pStyle w:val="BodyTextIndent"/>
                        <w:spacing w:line="220" w:lineRule="exact"/>
                        <w:ind w:left="0" w:firstLine="0"/>
                        <w:rPr>
                          <w:color w:val="FFFFFF"/>
                          <w:szCs w:val="18"/>
                        </w:rPr>
                      </w:pPr>
                    </w:p>
                    <w:p w14:paraId="5AEDB44D" w14:textId="1178F229" w:rsidR="00714279" w:rsidRPr="00AF78FF" w:rsidRDefault="00395CFC" w:rsidP="00AF78FF">
                      <w:pPr>
                        <w:pStyle w:val="BodyTextIndent"/>
                        <w:numPr>
                          <w:ilvl w:val="0"/>
                          <w:numId w:val="9"/>
                        </w:numPr>
                        <w:spacing w:line="220" w:lineRule="exact"/>
                        <w:rPr>
                          <w:color w:val="FFFFFF"/>
                          <w:szCs w:val="18"/>
                        </w:rPr>
                      </w:pPr>
                      <w:r>
                        <w:rPr>
                          <w:color w:val="FFFFFF"/>
                          <w:szCs w:val="18"/>
                        </w:rPr>
                        <w:t xml:space="preserve">Ly </w:t>
                      </w:r>
                      <w:proofErr w:type="spellStart"/>
                      <w:r>
                        <w:rPr>
                          <w:color w:val="FFFFFF"/>
                          <w:szCs w:val="18"/>
                        </w:rPr>
                        <w:t>Lé</w:t>
                      </w:r>
                      <w:proofErr w:type="spellEnd"/>
                    </w:p>
                    <w:p w14:paraId="73BFEBB5" w14:textId="77777777" w:rsidR="00714279" w:rsidRDefault="00714279" w:rsidP="00F130F8">
                      <w:pPr>
                        <w:pStyle w:val="BodyTextIndent"/>
                        <w:spacing w:line="220" w:lineRule="exact"/>
                        <w:rPr>
                          <w:color w:val="FFFFFF"/>
                          <w:szCs w:val="18"/>
                        </w:rPr>
                      </w:pPr>
                    </w:p>
                    <w:p w14:paraId="4B7F0AC8" w14:textId="77777777" w:rsidR="00714279" w:rsidRPr="00512F9A" w:rsidRDefault="00714279"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714279" w:rsidRPr="00891C54" w:rsidRDefault="00714279">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7F344C" w:rsidRPr="00891C54" w:rsidRDefault="007F344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23D9FF6C" w:rsidR="00BD11F5" w:rsidRDefault="002D5982">
      <w:pPr>
        <w:rPr>
          <w:noProof/>
          <w:u w:val="single"/>
        </w:rPr>
      </w:pPr>
      <w:r>
        <w:rPr>
          <w:noProof/>
          <w:u w:val="single"/>
        </w:rPr>
        <mc:AlternateContent>
          <mc:Choice Requires="wps">
            <w:drawing>
              <wp:anchor distT="0" distB="0" distL="114300" distR="114300" simplePos="0" relativeHeight="251619840" behindDoc="0" locked="0" layoutInCell="0" allowOverlap="1" wp14:anchorId="7F7A264C" wp14:editId="2673A454">
                <wp:simplePos x="0" y="0"/>
                <wp:positionH relativeFrom="page">
                  <wp:posOffset>2171700</wp:posOffset>
                </wp:positionH>
                <wp:positionV relativeFrom="page">
                  <wp:posOffset>2057400</wp:posOffset>
                </wp:positionV>
                <wp:extent cx="5143500" cy="800100"/>
                <wp:effectExtent l="0" t="0" r="12700" b="1270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FCD1" w14:textId="77777777" w:rsidR="00714279" w:rsidRDefault="00714279" w:rsidP="00F16C44">
                            <w:pPr>
                              <w:pStyle w:val="Heading1"/>
                              <w:jc w:val="center"/>
                              <w:rPr>
                                <w:color w:val="auto"/>
                                <w:sz w:val="52"/>
                                <w:szCs w:val="52"/>
                              </w:rPr>
                            </w:pPr>
                            <w:r>
                              <w:rPr>
                                <w:color w:val="auto"/>
                                <w:sz w:val="52"/>
                                <w:szCs w:val="52"/>
                              </w:rPr>
                              <w:t xml:space="preserve">The Portraits of the Famous </w:t>
                            </w:r>
                          </w:p>
                          <w:p w14:paraId="0A67A247" w14:textId="1CE8DD61" w:rsidR="00714279" w:rsidRPr="006230AE" w:rsidRDefault="00714279" w:rsidP="00F16C44">
                            <w:pPr>
                              <w:pStyle w:val="Heading1"/>
                              <w:jc w:val="center"/>
                              <w:rPr>
                                <w:color w:val="auto"/>
                                <w:sz w:val="52"/>
                                <w:szCs w:val="52"/>
                              </w:rPr>
                            </w:pPr>
                            <w:r>
                              <w:rPr>
                                <w:color w:val="auto"/>
                                <w:sz w:val="52"/>
                                <w:szCs w:val="52"/>
                              </w:rPr>
                              <w:t>20</w:t>
                            </w:r>
                            <w:r w:rsidRPr="002D5982">
                              <w:rPr>
                                <w:color w:val="auto"/>
                                <w:sz w:val="52"/>
                                <w:szCs w:val="52"/>
                                <w:vertAlign w:val="superscript"/>
                              </w:rPr>
                              <w:t>th</w:t>
                            </w:r>
                            <w:r>
                              <w:rPr>
                                <w:color w:val="auto"/>
                                <w:sz w:val="52"/>
                                <w:szCs w:val="52"/>
                              </w:rPr>
                              <w:t xml:space="preserve"> Century French </w:t>
                            </w:r>
                            <w:proofErr w:type="gramStart"/>
                            <w:r>
                              <w:rPr>
                                <w:color w:val="auto"/>
                                <w:sz w:val="52"/>
                                <w:szCs w:val="52"/>
                              </w:rPr>
                              <w:t>Artist  Ly</w:t>
                            </w:r>
                            <w:proofErr w:type="gramEnd"/>
                            <w:r>
                              <w:rPr>
                                <w:color w:val="auto"/>
                                <w:sz w:val="52"/>
                                <w:szCs w:val="52"/>
                              </w:rPr>
                              <w:t xml:space="preserve"> </w:t>
                            </w:r>
                            <w:proofErr w:type="spellStart"/>
                            <w:r>
                              <w:rPr>
                                <w:color w:val="auto"/>
                                <w:sz w:val="52"/>
                                <w:szCs w:val="52"/>
                              </w:rPr>
                              <w:t>Lé</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6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" o:allowincell="f" filled="f" stroked="f">
                <v:textbox inset="0,0,0,0">
                  <w:txbxContent>
                    <w:p w14:paraId="4127FCD1" w14:textId="77777777" w:rsidR="00714279" w:rsidRDefault="00714279" w:rsidP="00F16C44">
                      <w:pPr>
                        <w:pStyle w:val="Heading1"/>
                        <w:jc w:val="center"/>
                        <w:rPr>
                          <w:color w:val="auto"/>
                          <w:sz w:val="52"/>
                          <w:szCs w:val="52"/>
                        </w:rPr>
                      </w:pPr>
                      <w:r>
                        <w:rPr>
                          <w:color w:val="auto"/>
                          <w:sz w:val="52"/>
                          <w:szCs w:val="52"/>
                        </w:rPr>
                        <w:t xml:space="preserve">The Portraits of the Famous </w:t>
                      </w:r>
                    </w:p>
                    <w:p w14:paraId="0A67A247" w14:textId="1CE8DD61" w:rsidR="00714279" w:rsidRPr="006230AE" w:rsidRDefault="00714279" w:rsidP="00F16C44">
                      <w:pPr>
                        <w:pStyle w:val="Heading1"/>
                        <w:jc w:val="center"/>
                        <w:rPr>
                          <w:color w:val="auto"/>
                          <w:sz w:val="52"/>
                          <w:szCs w:val="52"/>
                        </w:rPr>
                      </w:pPr>
                      <w:r>
                        <w:rPr>
                          <w:color w:val="auto"/>
                          <w:sz w:val="52"/>
                          <w:szCs w:val="52"/>
                        </w:rPr>
                        <w:t>20</w:t>
                      </w:r>
                      <w:r w:rsidRPr="002D5982">
                        <w:rPr>
                          <w:color w:val="auto"/>
                          <w:sz w:val="52"/>
                          <w:szCs w:val="52"/>
                          <w:vertAlign w:val="superscript"/>
                        </w:rPr>
                        <w:t>th</w:t>
                      </w:r>
                      <w:r>
                        <w:rPr>
                          <w:color w:val="auto"/>
                          <w:sz w:val="52"/>
                          <w:szCs w:val="52"/>
                        </w:rPr>
                        <w:t xml:space="preserve"> Century French </w:t>
                      </w:r>
                      <w:proofErr w:type="gramStart"/>
                      <w:r>
                        <w:rPr>
                          <w:color w:val="auto"/>
                          <w:sz w:val="52"/>
                          <w:szCs w:val="52"/>
                        </w:rPr>
                        <w:t>Artist  Ly</w:t>
                      </w:r>
                      <w:proofErr w:type="gramEnd"/>
                      <w:r>
                        <w:rPr>
                          <w:color w:val="auto"/>
                          <w:sz w:val="52"/>
                          <w:szCs w:val="52"/>
                        </w:rPr>
                        <w:t xml:space="preserve"> </w:t>
                      </w:r>
                      <w:proofErr w:type="spellStart"/>
                      <w:r>
                        <w:rPr>
                          <w:color w:val="auto"/>
                          <w:sz w:val="52"/>
                          <w:szCs w:val="52"/>
                        </w:rPr>
                        <w:t>Lé</w:t>
                      </w:r>
                      <w:proofErr w:type="spellEnd"/>
                    </w:p>
                  </w:txbxContent>
                </v:textbox>
                <w10:wrap anchorx="page" anchory="page"/>
              </v:shape>
            </w:pict>
          </mc:Fallback>
        </mc:AlternateContent>
      </w:r>
      <w:r w:rsidR="00061063">
        <w:rPr>
          <w:noProof/>
          <w:u w:val="single"/>
        </w:rPr>
        <w:t xml:space="preserve"> </w:t>
      </w:r>
    </w:p>
    <w:p w14:paraId="4FCF9F14" w14:textId="1D79C42F" w:rsidR="00BD11F5" w:rsidRPr="00BD11F5" w:rsidRDefault="00BD11F5" w:rsidP="00BD11F5"/>
    <w:p w14:paraId="6B16B2E1" w14:textId="5C289C7B" w:rsidR="00BD11F5" w:rsidRPr="00BD11F5" w:rsidRDefault="00BD11F5" w:rsidP="00BD11F5"/>
    <w:p w14:paraId="60D9622A" w14:textId="1B98F32A" w:rsidR="00BD11F5" w:rsidRPr="00BD11F5" w:rsidRDefault="00BD11F5" w:rsidP="00BD11F5"/>
    <w:p w14:paraId="0E97CBFD" w14:textId="24A0FD73" w:rsidR="00BD11F5" w:rsidRPr="00D91A69" w:rsidRDefault="00BD11F5" w:rsidP="00BD11F5">
      <w:pPr>
        <w:rPr>
          <w:sz w:val="12"/>
          <w:szCs w:val="12"/>
        </w:rPr>
      </w:pPr>
    </w:p>
    <w:p w14:paraId="70795D82" w14:textId="71174867" w:rsidR="00BD11F5" w:rsidRPr="00BD11F5" w:rsidRDefault="002D5982" w:rsidP="00BD11F5">
      <w:r>
        <w:rPr>
          <w:noProof/>
          <w:u w:val="single"/>
        </w:rPr>
        <mc:AlternateContent>
          <mc:Choice Requires="wps">
            <w:drawing>
              <wp:anchor distT="0" distB="0" distL="114300" distR="114300" simplePos="0" relativeHeight="251618816" behindDoc="0" locked="0" layoutInCell="0" allowOverlap="1" wp14:anchorId="128A1264" wp14:editId="5443A11D">
                <wp:simplePos x="0" y="0"/>
                <wp:positionH relativeFrom="page">
                  <wp:posOffset>2400300</wp:posOffset>
                </wp:positionH>
                <wp:positionV relativeFrom="page">
                  <wp:posOffset>2857500</wp:posOffset>
                </wp:positionV>
                <wp:extent cx="1600200" cy="6858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3841463E" w14:textId="24253655"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Isaiah 1: 18b</w:t>
                            </w:r>
                          </w:p>
                          <w:p w14:paraId="48F2C2BA" w14:textId="77777777"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42A22FC6" w14:textId="673C7C8F"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sidRPr="008D0DDC">
                              <w:rPr>
                                <w:rFonts w:ascii="Verdana" w:eastAsia="Times" w:hAnsi="Verdana" w:cs="Verdana"/>
                                <w:b/>
                                <w:i/>
                                <w:sz w:val="12"/>
                                <w:szCs w:val="12"/>
                              </w:rPr>
                              <w:t xml:space="preserve">   “Though your</w:t>
                            </w:r>
                            <w:r w:rsidRPr="008D0DDC">
                              <w:rPr>
                                <w:rFonts w:ascii="Verdana" w:eastAsia="Times" w:hAnsi="Verdana" w:cs="Verdana"/>
                                <w:b/>
                                <w:i/>
                                <w:sz w:val="32"/>
                                <w:szCs w:val="32"/>
                              </w:rPr>
                              <w:t xml:space="preserve"> </w:t>
                            </w:r>
                            <w:r w:rsidRPr="008D0DDC">
                              <w:rPr>
                                <w:rFonts w:ascii="Verdana" w:eastAsia="Times" w:hAnsi="Verdana" w:cs="Verdana"/>
                                <w:b/>
                                <w:i/>
                                <w:sz w:val="12"/>
                                <w:szCs w:val="12"/>
                              </w:rPr>
                              <w:t>sins are like scarlet</w:t>
                            </w:r>
                            <w:proofErr w:type="gramStart"/>
                            <w:r w:rsidRPr="008D0DDC">
                              <w:rPr>
                                <w:rFonts w:ascii="Verdana" w:eastAsia="Times" w:hAnsi="Verdana" w:cs="Verdana"/>
                                <w:b/>
                                <w:i/>
                                <w:sz w:val="12"/>
                                <w:szCs w:val="12"/>
                              </w:rPr>
                              <w:t>, </w:t>
                            </w:r>
                            <w:proofErr w:type="gramEnd"/>
                            <w:r w:rsidRPr="008D0DDC">
                              <w:rPr>
                                <w:rFonts w:ascii="Courier" w:eastAsia="Times" w:hAnsi="Courier" w:cs="Courier"/>
                                <w:b/>
                                <w:i/>
                                <w:sz w:val="12"/>
                                <w:szCs w:val="12"/>
                              </w:rPr>
                              <w:t>    </w:t>
                            </w:r>
                            <w:r w:rsidRPr="008D0DDC">
                              <w:rPr>
                                <w:rFonts w:ascii="Verdana" w:eastAsia="Times" w:hAnsi="Verdana" w:cs="Verdana"/>
                                <w:b/>
                                <w:i/>
                                <w:sz w:val="12"/>
                                <w:szCs w:val="12"/>
                              </w:rPr>
                              <w:t>they shall be as white as snow; though they are red</w:t>
                            </w:r>
                            <w:r w:rsidRPr="002D5982">
                              <w:rPr>
                                <w:rFonts w:ascii="Verdana" w:eastAsia="Times" w:hAnsi="Verdana" w:cs="Verdana"/>
                                <w:sz w:val="12"/>
                                <w:szCs w:val="12"/>
                              </w:rPr>
                              <w:t xml:space="preserve"> as </w:t>
                            </w:r>
                            <w:r w:rsidRPr="008D0DDC">
                              <w:rPr>
                                <w:rFonts w:ascii="Verdana" w:eastAsia="Times" w:hAnsi="Verdana" w:cs="Verdana"/>
                                <w:b/>
                                <w:i/>
                                <w:sz w:val="12"/>
                                <w:szCs w:val="12"/>
                              </w:rPr>
                              <w:t>crimson, </w:t>
                            </w:r>
                            <w:r w:rsidRPr="008D0DDC">
                              <w:rPr>
                                <w:rFonts w:ascii="Courier" w:eastAsia="Times" w:hAnsi="Courier" w:cs="Courier"/>
                                <w:b/>
                                <w:i/>
                                <w:sz w:val="12"/>
                                <w:szCs w:val="12"/>
                              </w:rPr>
                              <w:t>    </w:t>
                            </w:r>
                            <w:r w:rsidRPr="008D0DDC">
                              <w:rPr>
                                <w:rFonts w:ascii="Verdana" w:eastAsia="Times" w:hAnsi="Verdana" w:cs="Verdana"/>
                                <w:b/>
                                <w:i/>
                                <w:sz w:val="12"/>
                                <w:szCs w:val="12"/>
                              </w:rPr>
                              <w:t>they shall be like wool.</w:t>
                            </w:r>
                          </w:p>
                          <w:p w14:paraId="0DDE929E" w14:textId="77777777"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02385927" w14:textId="586D891A" w:rsidR="00714279" w:rsidRDefault="00714279" w:rsidP="00A01A81">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Initially, most may find it odd to ask the simple question:  “If sin was described by its color, what hue comes to mind?”  Often the answer given refers to a shade of black, as black is the opposite of pure white.</w:t>
                            </w:r>
                          </w:p>
                          <w:p w14:paraId="7618AAEF" w14:textId="480B43DB"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places an interesting description in the Bible.  Isaiah quotes God talking to Israel of their sin, and He refers to it as being red, scarlet, crimson, or burgundy.</w:t>
                            </w:r>
                          </w:p>
                          <w:p w14:paraId="5A95EFD5" w14:textId="629A7FD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At first glance that may seem odd, but a short lesson in the physics of light give</w:t>
                            </w:r>
                            <w:r w:rsidR="00395CFC">
                              <w:rPr>
                                <w:rFonts w:ascii="Verdana" w:eastAsia="Times" w:hAnsi="Verdana" w:cs="Verdana"/>
                                <w:sz w:val="16"/>
                                <w:szCs w:val="16"/>
                              </w:rPr>
                              <w:t>s</w:t>
                            </w:r>
                            <w:r>
                              <w:rPr>
                                <w:rFonts w:ascii="Verdana" w:eastAsia="Times" w:hAnsi="Verdana" w:cs="Verdana"/>
                                <w:sz w:val="16"/>
                                <w:szCs w:val="16"/>
                              </w:rPr>
                              <w:t xml:space="preserve"> at least one interesting bit of insight into the unique color reference.</w:t>
                            </w:r>
                          </w:p>
                          <w:p w14:paraId="65A8D5C8" w14:textId="0B8AE2A4"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Known well by a small but loyal group of followers, the French artist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has been rendering portraits of one particular individual for over fifty years.  An un-named collector of his works has consented to display his very first portrait of this nameless individual.  We will have the chance to examine first hand the subtle nuances of color and textures used by Ly </w:t>
                            </w:r>
                            <w:proofErr w:type="spellStart"/>
                            <w:r>
                              <w:rPr>
                                <w:rFonts w:ascii="Verdana" w:eastAsia="Times" w:hAnsi="Verdana" w:cs="Verdana"/>
                                <w:sz w:val="16"/>
                                <w:szCs w:val="16"/>
                              </w:rPr>
                              <w:t>Lé</w:t>
                            </w:r>
                            <w:proofErr w:type="spellEnd"/>
                            <w:r>
                              <w:rPr>
                                <w:rFonts w:ascii="Verdana" w:eastAsia="Times" w:hAnsi="Verdana" w:cs="Verdana"/>
                                <w:sz w:val="16"/>
                                <w:szCs w:val="16"/>
                              </w:rPr>
                              <w:t>.</w:t>
                            </w:r>
                          </w:p>
                          <w:p w14:paraId="6A2560C0" w14:textId="47DDE6E8"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During the art presentation we will be fortunate enough to see his very latest portrait—drawn, as it were, with a hole in his side.  Careful observation will reveal that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chose to color the exposed heart red.</w:t>
                            </w:r>
                          </w:p>
                          <w:p w14:paraId="30B5C1F0" w14:textId="69E74FC1"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Using this amazing portrait, we will show how light and color react when the entire portrait is viewed through a red lens.  (A hint:  the red is no longer visible!)</w:t>
                            </w:r>
                          </w:p>
                          <w:p w14:paraId="26F04081" w14:textId="60F3CC8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When we turn our lives over to Jesus and become Christians, God says that the blood of Jesus covers us.  We are forgiven because of the Atonement of Christ.  The very word “atone” means to cover.  </w:t>
                            </w:r>
                          </w:p>
                          <w:p w14:paraId="03FA98E3" w14:textId="7E897F4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forgives us of our sins, but none of us continues in perfection after that moment.  Fortunately God’s solution is adequate to cover our sins and allow us to stand in His presence.  The precious blood that Jesus shed for us covers our sin.</w:t>
                            </w:r>
                          </w:p>
                          <w:p w14:paraId="28E544B4" w14:textId="4E4D208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What color is blood?  </w:t>
                            </w:r>
                            <w:proofErr w:type="gramStart"/>
                            <w:r>
                              <w:rPr>
                                <w:rFonts w:ascii="Verdana" w:eastAsia="Times" w:hAnsi="Verdana" w:cs="Verdana"/>
                                <w:sz w:val="16"/>
                                <w:szCs w:val="16"/>
                              </w:rPr>
                              <w:t>Red o</w:t>
                            </w:r>
                            <w:r w:rsidR="00395CFC">
                              <w:rPr>
                                <w:rFonts w:ascii="Verdana" w:eastAsia="Times" w:hAnsi="Verdana" w:cs="Verdana"/>
                                <w:sz w:val="16"/>
                                <w:szCs w:val="16"/>
                              </w:rPr>
                              <w:t>f course.</w:t>
                            </w:r>
                            <w:proofErr w:type="gramEnd"/>
                            <w:r w:rsidR="00395CFC">
                              <w:rPr>
                                <w:rFonts w:ascii="Verdana" w:eastAsia="Times" w:hAnsi="Verdana" w:cs="Verdana"/>
                                <w:sz w:val="16"/>
                                <w:szCs w:val="16"/>
                              </w:rPr>
                              <w:t xml:space="preserve">  What color is sin?  </w:t>
                            </w:r>
                            <w:proofErr w:type="gramStart"/>
                            <w:r w:rsidR="00395CFC">
                              <w:rPr>
                                <w:rFonts w:ascii="Verdana" w:eastAsia="Times" w:hAnsi="Verdana" w:cs="Verdana"/>
                                <w:sz w:val="16"/>
                                <w:szCs w:val="16"/>
                              </w:rPr>
                              <w:t>r</w:t>
                            </w:r>
                            <w:r>
                              <w:rPr>
                                <w:rFonts w:ascii="Verdana" w:eastAsia="Times" w:hAnsi="Verdana" w:cs="Verdana"/>
                                <w:sz w:val="16"/>
                                <w:szCs w:val="16"/>
                              </w:rPr>
                              <w:t>ed</w:t>
                            </w:r>
                            <w:proofErr w:type="gramEnd"/>
                            <w:r>
                              <w:rPr>
                                <w:rFonts w:ascii="Verdana" w:eastAsia="Times" w:hAnsi="Verdana" w:cs="Verdana"/>
                                <w:sz w:val="16"/>
                                <w:szCs w:val="16"/>
                              </w:rPr>
                              <w:t xml:space="preserve"> also.  And just as the demonstration shows the seeming “disappearance” of the red heart in Ly </w:t>
                            </w:r>
                            <w:proofErr w:type="spellStart"/>
                            <w:r>
                              <w:rPr>
                                <w:rFonts w:ascii="Verdana" w:eastAsia="Times" w:hAnsi="Verdana" w:cs="Verdana"/>
                                <w:sz w:val="16"/>
                                <w:szCs w:val="16"/>
                              </w:rPr>
                              <w:t>Lé’s</w:t>
                            </w:r>
                            <w:proofErr w:type="spellEnd"/>
                            <w:r>
                              <w:rPr>
                                <w:rFonts w:ascii="Verdana" w:eastAsia="Times" w:hAnsi="Verdana" w:cs="Verdana"/>
                                <w:sz w:val="16"/>
                                <w:szCs w:val="16"/>
                              </w:rPr>
                              <w:t xml:space="preserve"> portrait, so the blood of Jesus creates the “disappearance” of our sin as well, allowing a Holy, Perfect, God to draw near to us and call us His own.  </w:t>
                            </w:r>
                          </w:p>
                          <w:p w14:paraId="4E8B3F50" w14:textId="77777777"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by the way, don’t bother to GOOGLE the artist Ly </w:t>
                            </w:r>
                            <w:proofErr w:type="spellStart"/>
                            <w:r>
                              <w:rPr>
                                <w:rFonts w:ascii="Verdana" w:eastAsia="Times" w:hAnsi="Verdana" w:cs="Verdana"/>
                                <w:sz w:val="16"/>
                                <w:szCs w:val="16"/>
                              </w:rPr>
                              <w:t>Lé</w:t>
                            </w:r>
                            <w:proofErr w:type="spellEnd"/>
                            <w:r>
                              <w:rPr>
                                <w:rFonts w:ascii="Verdana" w:eastAsia="Times" w:hAnsi="Verdana" w:cs="Verdana"/>
                                <w:sz w:val="16"/>
                                <w:szCs w:val="16"/>
                              </w:rPr>
                              <w:t>.  You won’t find him!  He is a complete fabrication of my imagination.  (At least I think so.)</w:t>
                            </w:r>
                          </w:p>
                          <w:p w14:paraId="0E5675AD" w14:textId="486CB826" w:rsidR="00714279" w:rsidRPr="008D0DDC"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ab/>
                            </w:r>
                            <w:r>
                              <w:rPr>
                                <w:rFonts w:ascii="Verdana" w:eastAsia="Times" w:hAnsi="Verdana" w:cs="Verdana"/>
                                <w:sz w:val="16"/>
                                <w:szCs w:val="16"/>
                              </w:rPr>
                              <w:tab/>
                            </w:r>
                            <w:r>
                              <w:rPr>
                                <w:rFonts w:ascii="Verdana" w:eastAsia="Times" w:hAnsi="Verdana" w:cs="Verdana"/>
                                <w:sz w:val="12"/>
                                <w:szCs w:val="12"/>
                              </w:rPr>
                              <w:t>By Mr. Lyle</w:t>
                            </w:r>
                            <w:r>
                              <w:rPr>
                                <w:rFonts w:ascii="Verdana" w:eastAsia="Times" w:hAnsi="Verdana" w:cs="Verdana"/>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89pt;margin-top:225pt;width:126pt;height:5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MFKrE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" o:allowincell="f" filled="f" stroked="f">
                <v:textbox style="mso-next-textbox:#Text Box 133" inset="0,0,0,0">
                  <w:txbxContent>
                    <w:p w14:paraId="3841463E" w14:textId="24253655"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Isaiah 1: 18b</w:t>
                      </w:r>
                    </w:p>
                    <w:p w14:paraId="48F2C2BA" w14:textId="77777777"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42A22FC6" w14:textId="673C7C8F"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sidRPr="008D0DDC">
                        <w:rPr>
                          <w:rFonts w:ascii="Verdana" w:eastAsia="Times" w:hAnsi="Verdana" w:cs="Verdana"/>
                          <w:b/>
                          <w:i/>
                          <w:sz w:val="12"/>
                          <w:szCs w:val="12"/>
                        </w:rPr>
                        <w:t xml:space="preserve">   “Though your</w:t>
                      </w:r>
                      <w:r w:rsidRPr="008D0DDC">
                        <w:rPr>
                          <w:rFonts w:ascii="Verdana" w:eastAsia="Times" w:hAnsi="Verdana" w:cs="Verdana"/>
                          <w:b/>
                          <w:i/>
                          <w:sz w:val="32"/>
                          <w:szCs w:val="32"/>
                        </w:rPr>
                        <w:t xml:space="preserve"> </w:t>
                      </w:r>
                      <w:r w:rsidRPr="008D0DDC">
                        <w:rPr>
                          <w:rFonts w:ascii="Verdana" w:eastAsia="Times" w:hAnsi="Verdana" w:cs="Verdana"/>
                          <w:b/>
                          <w:i/>
                          <w:sz w:val="12"/>
                          <w:szCs w:val="12"/>
                        </w:rPr>
                        <w:t>sins are like scarlet</w:t>
                      </w:r>
                      <w:proofErr w:type="gramStart"/>
                      <w:r w:rsidRPr="008D0DDC">
                        <w:rPr>
                          <w:rFonts w:ascii="Verdana" w:eastAsia="Times" w:hAnsi="Verdana" w:cs="Verdana"/>
                          <w:b/>
                          <w:i/>
                          <w:sz w:val="12"/>
                          <w:szCs w:val="12"/>
                        </w:rPr>
                        <w:t>, </w:t>
                      </w:r>
                      <w:proofErr w:type="gramEnd"/>
                      <w:r w:rsidRPr="008D0DDC">
                        <w:rPr>
                          <w:rFonts w:ascii="Courier" w:eastAsia="Times" w:hAnsi="Courier" w:cs="Courier"/>
                          <w:b/>
                          <w:i/>
                          <w:sz w:val="12"/>
                          <w:szCs w:val="12"/>
                        </w:rPr>
                        <w:t>    </w:t>
                      </w:r>
                      <w:r w:rsidRPr="008D0DDC">
                        <w:rPr>
                          <w:rFonts w:ascii="Verdana" w:eastAsia="Times" w:hAnsi="Verdana" w:cs="Verdana"/>
                          <w:b/>
                          <w:i/>
                          <w:sz w:val="12"/>
                          <w:szCs w:val="12"/>
                        </w:rPr>
                        <w:t>they shall be as white as snow; though they are red</w:t>
                      </w:r>
                      <w:r w:rsidRPr="002D5982">
                        <w:rPr>
                          <w:rFonts w:ascii="Verdana" w:eastAsia="Times" w:hAnsi="Verdana" w:cs="Verdana"/>
                          <w:sz w:val="12"/>
                          <w:szCs w:val="12"/>
                        </w:rPr>
                        <w:t xml:space="preserve"> as </w:t>
                      </w:r>
                      <w:r w:rsidRPr="008D0DDC">
                        <w:rPr>
                          <w:rFonts w:ascii="Verdana" w:eastAsia="Times" w:hAnsi="Verdana" w:cs="Verdana"/>
                          <w:b/>
                          <w:i/>
                          <w:sz w:val="12"/>
                          <w:szCs w:val="12"/>
                        </w:rPr>
                        <w:t>crimson, </w:t>
                      </w:r>
                      <w:r w:rsidRPr="008D0DDC">
                        <w:rPr>
                          <w:rFonts w:ascii="Courier" w:eastAsia="Times" w:hAnsi="Courier" w:cs="Courier"/>
                          <w:b/>
                          <w:i/>
                          <w:sz w:val="12"/>
                          <w:szCs w:val="12"/>
                        </w:rPr>
                        <w:t>    </w:t>
                      </w:r>
                      <w:r w:rsidRPr="008D0DDC">
                        <w:rPr>
                          <w:rFonts w:ascii="Verdana" w:eastAsia="Times" w:hAnsi="Verdana" w:cs="Verdana"/>
                          <w:b/>
                          <w:i/>
                          <w:sz w:val="12"/>
                          <w:szCs w:val="12"/>
                        </w:rPr>
                        <w:t>they shall be like wool.</w:t>
                      </w:r>
                    </w:p>
                    <w:p w14:paraId="0DDE929E" w14:textId="77777777"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02385927" w14:textId="586D891A" w:rsidR="00714279" w:rsidRDefault="00714279" w:rsidP="00A01A81">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Initially, most may find it odd to ask the simple question:  “If sin was described by its color, what hue comes to mind?”  Often the answer given refers to a shade of black, as black is the opposite of pure white.</w:t>
                      </w:r>
                    </w:p>
                    <w:p w14:paraId="7618AAEF" w14:textId="480B43DB"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places an interesting description in the Bible.  Isaiah quotes God talking to Israel of their sin, and He refers to it as being red, scarlet, crimson, or burgundy.</w:t>
                      </w:r>
                    </w:p>
                    <w:p w14:paraId="5A95EFD5" w14:textId="629A7FD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At first glance that may seem odd, but a short lesson in the physics of light give</w:t>
                      </w:r>
                      <w:r w:rsidR="00395CFC">
                        <w:rPr>
                          <w:rFonts w:ascii="Verdana" w:eastAsia="Times" w:hAnsi="Verdana" w:cs="Verdana"/>
                          <w:sz w:val="16"/>
                          <w:szCs w:val="16"/>
                        </w:rPr>
                        <w:t>s</w:t>
                      </w:r>
                      <w:r>
                        <w:rPr>
                          <w:rFonts w:ascii="Verdana" w:eastAsia="Times" w:hAnsi="Verdana" w:cs="Verdana"/>
                          <w:sz w:val="16"/>
                          <w:szCs w:val="16"/>
                        </w:rPr>
                        <w:t xml:space="preserve"> at least one interesting bit of insight into the unique color reference.</w:t>
                      </w:r>
                    </w:p>
                    <w:p w14:paraId="65A8D5C8" w14:textId="0B8AE2A4"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Known well by a small but loyal group of followers, the French artist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has been rendering portraits of one particular individual for over fifty years.  An un-named collector of his works has consented to display his very first portrait of this nameless individual.  We will have the chance to examine first hand the subtle nuances of color and textures used by Ly </w:t>
                      </w:r>
                      <w:proofErr w:type="spellStart"/>
                      <w:r>
                        <w:rPr>
                          <w:rFonts w:ascii="Verdana" w:eastAsia="Times" w:hAnsi="Verdana" w:cs="Verdana"/>
                          <w:sz w:val="16"/>
                          <w:szCs w:val="16"/>
                        </w:rPr>
                        <w:t>Lé</w:t>
                      </w:r>
                      <w:proofErr w:type="spellEnd"/>
                      <w:r>
                        <w:rPr>
                          <w:rFonts w:ascii="Verdana" w:eastAsia="Times" w:hAnsi="Verdana" w:cs="Verdana"/>
                          <w:sz w:val="16"/>
                          <w:szCs w:val="16"/>
                        </w:rPr>
                        <w:t>.</w:t>
                      </w:r>
                    </w:p>
                    <w:p w14:paraId="6A2560C0" w14:textId="47DDE6E8"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During the art presentation we will be fortunate enough to see his very latest portrait—drawn, as it were, with a hole in his side.  Careful observation will reveal that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chose to color the exposed heart red.</w:t>
                      </w:r>
                    </w:p>
                    <w:p w14:paraId="30B5C1F0" w14:textId="69E74FC1"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Using this amazing portrait, we will show how light and color react when the entire portrait is viewed through a red lens.  (A hint:  the red is no longer visible!)</w:t>
                      </w:r>
                    </w:p>
                    <w:p w14:paraId="26F04081" w14:textId="60F3CC8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When we turn our lives over to Jesus and become Christians, God says that the blood of Jesus covers us.  We are forgiven because of the Atonement of Christ.  The very word “atone” means to cover.  </w:t>
                      </w:r>
                    </w:p>
                    <w:p w14:paraId="03FA98E3" w14:textId="7E897F4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forgives us of our sins, but none of us continues in perfection after that moment.  Fortunately God’s solution is adequate to cover our sins and allow us to stand in His presence.  The precious blood that Jesus shed for us covers our sin.</w:t>
                      </w:r>
                    </w:p>
                    <w:p w14:paraId="28E544B4" w14:textId="4E4D208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What color is blood?  </w:t>
                      </w:r>
                      <w:proofErr w:type="gramStart"/>
                      <w:r>
                        <w:rPr>
                          <w:rFonts w:ascii="Verdana" w:eastAsia="Times" w:hAnsi="Verdana" w:cs="Verdana"/>
                          <w:sz w:val="16"/>
                          <w:szCs w:val="16"/>
                        </w:rPr>
                        <w:t>Red o</w:t>
                      </w:r>
                      <w:r w:rsidR="00395CFC">
                        <w:rPr>
                          <w:rFonts w:ascii="Verdana" w:eastAsia="Times" w:hAnsi="Verdana" w:cs="Verdana"/>
                          <w:sz w:val="16"/>
                          <w:szCs w:val="16"/>
                        </w:rPr>
                        <w:t>f course.</w:t>
                      </w:r>
                      <w:proofErr w:type="gramEnd"/>
                      <w:r w:rsidR="00395CFC">
                        <w:rPr>
                          <w:rFonts w:ascii="Verdana" w:eastAsia="Times" w:hAnsi="Verdana" w:cs="Verdana"/>
                          <w:sz w:val="16"/>
                          <w:szCs w:val="16"/>
                        </w:rPr>
                        <w:t xml:space="preserve">  What color is sin?  </w:t>
                      </w:r>
                      <w:proofErr w:type="gramStart"/>
                      <w:r w:rsidR="00395CFC">
                        <w:rPr>
                          <w:rFonts w:ascii="Verdana" w:eastAsia="Times" w:hAnsi="Verdana" w:cs="Verdana"/>
                          <w:sz w:val="16"/>
                          <w:szCs w:val="16"/>
                        </w:rPr>
                        <w:t>r</w:t>
                      </w:r>
                      <w:r>
                        <w:rPr>
                          <w:rFonts w:ascii="Verdana" w:eastAsia="Times" w:hAnsi="Verdana" w:cs="Verdana"/>
                          <w:sz w:val="16"/>
                          <w:szCs w:val="16"/>
                        </w:rPr>
                        <w:t>ed</w:t>
                      </w:r>
                      <w:proofErr w:type="gramEnd"/>
                      <w:r>
                        <w:rPr>
                          <w:rFonts w:ascii="Verdana" w:eastAsia="Times" w:hAnsi="Verdana" w:cs="Verdana"/>
                          <w:sz w:val="16"/>
                          <w:szCs w:val="16"/>
                        </w:rPr>
                        <w:t xml:space="preserve"> also.  And just as the demonstration shows the seeming “disappearance” of the red heart in Ly </w:t>
                      </w:r>
                      <w:proofErr w:type="spellStart"/>
                      <w:r>
                        <w:rPr>
                          <w:rFonts w:ascii="Verdana" w:eastAsia="Times" w:hAnsi="Verdana" w:cs="Verdana"/>
                          <w:sz w:val="16"/>
                          <w:szCs w:val="16"/>
                        </w:rPr>
                        <w:t>Lé’s</w:t>
                      </w:r>
                      <w:proofErr w:type="spellEnd"/>
                      <w:r>
                        <w:rPr>
                          <w:rFonts w:ascii="Verdana" w:eastAsia="Times" w:hAnsi="Verdana" w:cs="Verdana"/>
                          <w:sz w:val="16"/>
                          <w:szCs w:val="16"/>
                        </w:rPr>
                        <w:t xml:space="preserve"> portrait, so the blood of Jesus creates the “disappearance” of our sin as well, allowing a Holy, Perfect, God to draw near to us and call us His own.  </w:t>
                      </w:r>
                    </w:p>
                    <w:p w14:paraId="4E8B3F50" w14:textId="77777777"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by the way, don’t bother to GOOGLE the artist Ly </w:t>
                      </w:r>
                      <w:proofErr w:type="spellStart"/>
                      <w:r>
                        <w:rPr>
                          <w:rFonts w:ascii="Verdana" w:eastAsia="Times" w:hAnsi="Verdana" w:cs="Verdana"/>
                          <w:sz w:val="16"/>
                          <w:szCs w:val="16"/>
                        </w:rPr>
                        <w:t>Lé</w:t>
                      </w:r>
                      <w:proofErr w:type="spellEnd"/>
                      <w:r>
                        <w:rPr>
                          <w:rFonts w:ascii="Verdana" w:eastAsia="Times" w:hAnsi="Verdana" w:cs="Verdana"/>
                          <w:sz w:val="16"/>
                          <w:szCs w:val="16"/>
                        </w:rPr>
                        <w:t>.  You won’t find him!  He is a complete fabrication of my imagination.  (At least I think so.)</w:t>
                      </w:r>
                    </w:p>
                    <w:p w14:paraId="0E5675AD" w14:textId="486CB826" w:rsidR="00714279" w:rsidRPr="008D0DDC"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ab/>
                      </w:r>
                      <w:r>
                        <w:rPr>
                          <w:rFonts w:ascii="Verdana" w:eastAsia="Times" w:hAnsi="Verdana" w:cs="Verdana"/>
                          <w:sz w:val="16"/>
                          <w:szCs w:val="16"/>
                        </w:rPr>
                        <w:tab/>
                      </w:r>
                      <w:r>
                        <w:rPr>
                          <w:rFonts w:ascii="Verdana" w:eastAsia="Times" w:hAnsi="Verdana" w:cs="Verdana"/>
                          <w:sz w:val="12"/>
                          <w:szCs w:val="12"/>
                        </w:rPr>
                        <w:t>By Mr. Lyle</w:t>
                      </w:r>
                      <w:r>
                        <w:rPr>
                          <w:rFonts w:ascii="Verdana" w:eastAsia="Times" w:hAnsi="Verdana" w:cs="Verdana"/>
                          <w:sz w:val="16"/>
                          <w:szCs w:val="16"/>
                        </w:rPr>
                        <w:t xml:space="preserve">  </w:t>
                      </w:r>
                    </w:p>
                  </w:txbxContent>
                </v:textbox>
                <w10:wrap anchorx="page" anchory="page"/>
              </v:shape>
            </w:pict>
          </mc:Fallback>
        </mc:AlternateContent>
      </w:r>
    </w:p>
    <w:p w14:paraId="7B0531B2" w14:textId="25417FF2" w:rsidR="00BD11F5" w:rsidRPr="00BD11F5" w:rsidRDefault="008D0DDC" w:rsidP="00BD11F5">
      <w:r>
        <w:rPr>
          <w:noProof/>
          <w:u w:val="single"/>
        </w:rPr>
        <mc:AlternateContent>
          <mc:Choice Requires="wps">
            <w:drawing>
              <wp:anchor distT="0" distB="0" distL="114300" distR="114300" simplePos="0" relativeHeight="251663872" behindDoc="0" locked="0" layoutInCell="0" allowOverlap="1" wp14:anchorId="07BC4779" wp14:editId="6F04881B">
                <wp:simplePos x="0" y="0"/>
                <wp:positionH relativeFrom="page">
                  <wp:posOffset>5829300</wp:posOffset>
                </wp:positionH>
                <wp:positionV relativeFrom="page">
                  <wp:posOffset>2971800</wp:posOffset>
                </wp:positionV>
                <wp:extent cx="1485900" cy="5257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34pt;width:117pt;height:4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107787C3">
                <wp:simplePos x="0" y="0"/>
                <wp:positionH relativeFrom="page">
                  <wp:posOffset>4114800</wp:posOffset>
                </wp:positionH>
                <wp:positionV relativeFrom="page">
                  <wp:posOffset>2971800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234pt;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1150620B" w14:textId="713A17F2" w:rsidR="00BD11F5" w:rsidRPr="00BD11F5" w:rsidRDefault="00BD11F5" w:rsidP="00BD11F5"/>
    <w:p w14:paraId="53CDF485" w14:textId="0D7BA39F" w:rsidR="00BD11F5" w:rsidRPr="00BD11F5" w:rsidRDefault="00BD11F5" w:rsidP="00BD11F5"/>
    <w:p w14:paraId="1F2A78D2" w14:textId="5F6F5375" w:rsidR="00BD11F5" w:rsidRPr="00BD11F5" w:rsidRDefault="00C970C5" w:rsidP="00BD11F5">
      <w:r>
        <w:rPr>
          <w:noProof/>
        </w:rPr>
        <mc:AlternateContent>
          <mc:Choice Requires="wps">
            <w:drawing>
              <wp:anchor distT="0" distB="0" distL="114300" distR="114300" simplePos="0" relativeHeight="251799040" behindDoc="0" locked="0" layoutInCell="1" allowOverlap="1" wp14:anchorId="079B53ED" wp14:editId="5C4DCD29">
                <wp:simplePos x="0" y="0"/>
                <wp:positionH relativeFrom="column">
                  <wp:posOffset>0</wp:posOffset>
                </wp:positionH>
                <wp:positionV relativeFrom="paragraph">
                  <wp:posOffset>87630</wp:posOffset>
                </wp:positionV>
                <wp:extent cx="3543300" cy="342900"/>
                <wp:effectExtent l="25400" t="2540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66096D58" w:rsidR="00714279" w:rsidRPr="00CE1E5A" w:rsidRDefault="00714279" w:rsidP="00CE1E5A">
                            <w:pPr>
                              <w:jc w:val="center"/>
                              <w:rPr>
                                <w:b/>
                                <w:sz w:val="28"/>
                                <w:szCs w:val="28"/>
                              </w:rPr>
                            </w:pPr>
                            <w:r>
                              <w:rPr>
                                <w:b/>
                                <w:sz w:val="28"/>
                                <w:szCs w:val="28"/>
                              </w:rPr>
                              <w:t>Manufacturer’s Recall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6.9pt;width:279pt;height:2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" filled="f" strokecolor="black [3213]" strokeweight="4.5pt">
                <v:textbox>
                  <w:txbxContent>
                    <w:p w14:paraId="37E9299B" w14:textId="66096D58" w:rsidR="00714279" w:rsidRPr="00CE1E5A" w:rsidRDefault="00714279" w:rsidP="00CE1E5A">
                      <w:pPr>
                        <w:jc w:val="center"/>
                        <w:rPr>
                          <w:b/>
                          <w:sz w:val="28"/>
                          <w:szCs w:val="28"/>
                        </w:rPr>
                      </w:pPr>
                      <w:r>
                        <w:rPr>
                          <w:b/>
                          <w:sz w:val="28"/>
                          <w:szCs w:val="28"/>
                        </w:rPr>
                        <w:t>Manufacturer’s Recall Notice</w:t>
                      </w:r>
                    </w:p>
                  </w:txbxContent>
                </v:textbox>
                <w10:wrap type="square"/>
              </v:shape>
            </w:pict>
          </mc:Fallback>
        </mc:AlternateContent>
      </w:r>
    </w:p>
    <w:p w14:paraId="48D98AA6" w14:textId="0DE3D3A8" w:rsidR="00BD11F5" w:rsidRPr="00BD11F5" w:rsidRDefault="00BD11F5" w:rsidP="00BD11F5"/>
    <w:p w14:paraId="55C1A139" w14:textId="783B810F" w:rsidR="00E841AB" w:rsidRPr="00B775C1" w:rsidRDefault="00C970C5" w:rsidP="007869C2">
      <w:pPr>
        <w:tabs>
          <w:tab w:val="left" w:pos="1605"/>
        </w:tabs>
        <w:rPr>
          <w:sz w:val="22"/>
          <w:u w:val="single"/>
        </w:rPr>
      </w:pPr>
      <w:r>
        <w:rPr>
          <w:noProof/>
          <w:sz w:val="22"/>
          <w:u w:val="single"/>
        </w:rPr>
        <w:drawing>
          <wp:anchor distT="0" distB="0" distL="114300" distR="114300" simplePos="0" relativeHeight="251803136" behindDoc="0" locked="0" layoutInCell="1" allowOverlap="1" wp14:anchorId="51B7CCE7" wp14:editId="70CD7AB7">
            <wp:simplePos x="0" y="0"/>
            <wp:positionH relativeFrom="column">
              <wp:posOffset>-38100</wp:posOffset>
            </wp:positionH>
            <wp:positionV relativeFrom="paragraph">
              <wp:posOffset>4423410</wp:posOffset>
            </wp:positionV>
            <wp:extent cx="3144520" cy="1387475"/>
            <wp:effectExtent l="0" t="0" r="5080" b="9525"/>
            <wp:wrapThrough wrapText="bothSides">
              <wp:wrapPolygon edited="0">
                <wp:start x="0" y="0"/>
                <wp:lineTo x="0" y="21353"/>
                <wp:lineTo x="21460" y="21353"/>
                <wp:lineTo x="214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6.jpg"/>
                    <pic:cNvPicPr/>
                  </pic:nvPicPr>
                  <pic:blipFill rotWithShape="1">
                    <a:blip r:embed="rId9">
                      <a:extLst>
                        <a:ext uri="{28A0092B-C50C-407E-A947-70E740481C1C}">
                          <a14:useLocalDpi xmlns:a14="http://schemas.microsoft.com/office/drawing/2010/main" val="0"/>
                        </a:ext>
                      </a:extLst>
                    </a:blip>
                    <a:srcRect l="17041" t="33436" r="9057" b="41359"/>
                    <a:stretch/>
                  </pic:blipFill>
                  <pic:spPr bwMode="auto">
                    <a:xfrm>
                      <a:off x="0" y="0"/>
                      <a:ext cx="3144520" cy="1387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023C">
        <w:rPr>
          <w:noProof/>
        </w:rPr>
        <mc:AlternateContent>
          <mc:Choice Requires="wps">
            <w:drawing>
              <wp:anchor distT="0" distB="0" distL="114300" distR="114300" simplePos="0" relativeHeight="251802112" behindDoc="0" locked="0" layoutInCell="1" allowOverlap="1" wp14:anchorId="2A45DD5D" wp14:editId="77BAA263">
                <wp:simplePos x="0" y="0"/>
                <wp:positionH relativeFrom="column">
                  <wp:posOffset>-3695700</wp:posOffset>
                </wp:positionH>
                <wp:positionV relativeFrom="paragraph">
                  <wp:posOffset>194310</wp:posOffset>
                </wp:positionV>
                <wp:extent cx="3543300" cy="56007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56007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1A48B" w14:textId="2725BA39" w:rsidR="00714279" w:rsidRDefault="00714279" w:rsidP="00D36EAF">
                            <w:pPr>
                              <w:jc w:val="both"/>
                              <w:rPr>
                                <w:sz w:val="16"/>
                                <w:szCs w:val="16"/>
                              </w:rPr>
                            </w:pPr>
                            <w:r>
                              <w:rPr>
                                <w:sz w:val="16"/>
                                <w:szCs w:val="16"/>
                              </w:rPr>
                              <w:t xml:space="preserve">   The Maker of all human beings is recalling all units manufactured, regardless of make or year, due to the serious defect in the primary and central component of the heart.  This is due to a malfunction in the original prototype units code named A.D.A.M. and E.V.E., resulting in the reproduction of the same defect in all subsequent units.  This defect has been technically termed, “Sub-sequential Internal Non-morality”’ or more commonly known as SIN as it is primarily expressed.</w:t>
                            </w:r>
                          </w:p>
                          <w:p w14:paraId="3A77BAEC" w14:textId="77777777" w:rsidR="00714279" w:rsidRDefault="00714279" w:rsidP="00D36EAF">
                            <w:pPr>
                              <w:jc w:val="both"/>
                              <w:rPr>
                                <w:sz w:val="16"/>
                                <w:szCs w:val="16"/>
                              </w:rPr>
                            </w:pPr>
                          </w:p>
                          <w:p w14:paraId="2C91E608" w14:textId="77777777" w:rsidR="00714279" w:rsidRDefault="00714279" w:rsidP="00D36EAF">
                            <w:pPr>
                              <w:jc w:val="both"/>
                              <w:rPr>
                                <w:sz w:val="16"/>
                                <w:szCs w:val="16"/>
                              </w:rPr>
                            </w:pPr>
                            <w:r>
                              <w:rPr>
                                <w:sz w:val="16"/>
                                <w:szCs w:val="16"/>
                              </w:rPr>
                              <w:t xml:space="preserve">   Some symptoms of this problem include: </w:t>
                            </w:r>
                          </w:p>
                          <w:p w14:paraId="38EB22E9" w14:textId="77777777" w:rsidR="00714279" w:rsidRDefault="00714279" w:rsidP="00B30D20">
                            <w:pPr>
                              <w:ind w:left="720" w:firstLine="720"/>
                              <w:jc w:val="both"/>
                              <w:rPr>
                                <w:sz w:val="16"/>
                                <w:szCs w:val="16"/>
                              </w:rPr>
                            </w:pPr>
                            <w:r>
                              <w:rPr>
                                <w:sz w:val="16"/>
                                <w:szCs w:val="16"/>
                              </w:rPr>
                              <w:t>(a). Loss of direction</w:t>
                            </w:r>
                          </w:p>
                          <w:p w14:paraId="5BA58010" w14:textId="77777777" w:rsidR="00714279" w:rsidRDefault="00714279" w:rsidP="00B30D20">
                            <w:pPr>
                              <w:ind w:left="720" w:firstLine="720"/>
                              <w:jc w:val="both"/>
                              <w:rPr>
                                <w:sz w:val="16"/>
                                <w:szCs w:val="16"/>
                              </w:rPr>
                            </w:pPr>
                            <w:r>
                              <w:rPr>
                                <w:sz w:val="16"/>
                                <w:szCs w:val="16"/>
                              </w:rPr>
                              <w:t>(b). Confusion of the mental component</w:t>
                            </w:r>
                          </w:p>
                          <w:p w14:paraId="33BFC36D" w14:textId="77777777" w:rsidR="00714279" w:rsidRDefault="00714279" w:rsidP="00B30D20">
                            <w:pPr>
                              <w:ind w:left="720" w:firstLine="720"/>
                              <w:jc w:val="both"/>
                              <w:rPr>
                                <w:sz w:val="16"/>
                                <w:szCs w:val="16"/>
                              </w:rPr>
                            </w:pPr>
                            <w:r>
                              <w:rPr>
                                <w:sz w:val="16"/>
                                <w:szCs w:val="16"/>
                              </w:rPr>
                              <w:t>(c). Amnesia of origin</w:t>
                            </w:r>
                          </w:p>
                          <w:p w14:paraId="3CF763E9" w14:textId="77777777" w:rsidR="00714279" w:rsidRDefault="00714279" w:rsidP="00B30D20">
                            <w:pPr>
                              <w:ind w:left="720" w:firstLine="720"/>
                              <w:jc w:val="both"/>
                              <w:rPr>
                                <w:sz w:val="16"/>
                                <w:szCs w:val="16"/>
                              </w:rPr>
                            </w:pPr>
                            <w:r>
                              <w:rPr>
                                <w:sz w:val="16"/>
                                <w:szCs w:val="16"/>
                              </w:rPr>
                              <w:t>(d). Foul vocal emissions</w:t>
                            </w:r>
                          </w:p>
                          <w:p w14:paraId="12B4BB2A" w14:textId="7050B4DB" w:rsidR="00714279" w:rsidRDefault="00714279" w:rsidP="00B30D20">
                            <w:pPr>
                              <w:ind w:left="720" w:firstLine="720"/>
                              <w:jc w:val="both"/>
                              <w:rPr>
                                <w:sz w:val="16"/>
                                <w:szCs w:val="16"/>
                              </w:rPr>
                            </w:pPr>
                            <w:r>
                              <w:rPr>
                                <w:sz w:val="16"/>
                                <w:szCs w:val="16"/>
                              </w:rPr>
                              <w:t>(e). Erratic self-destructive behaviors.</w:t>
                            </w:r>
                          </w:p>
                          <w:p w14:paraId="1E4AB7BE" w14:textId="77777777" w:rsidR="00714279" w:rsidRDefault="00714279" w:rsidP="00D36EAF">
                            <w:pPr>
                              <w:jc w:val="both"/>
                              <w:rPr>
                                <w:sz w:val="16"/>
                                <w:szCs w:val="16"/>
                              </w:rPr>
                            </w:pPr>
                            <w:r>
                              <w:rPr>
                                <w:sz w:val="16"/>
                                <w:szCs w:val="16"/>
                              </w:rPr>
                              <w:t xml:space="preserve"> </w:t>
                            </w:r>
                          </w:p>
                          <w:p w14:paraId="1884F657" w14:textId="52547336" w:rsidR="00714279" w:rsidRDefault="00714279" w:rsidP="00D36EAF">
                            <w:pPr>
                              <w:jc w:val="both"/>
                              <w:rPr>
                                <w:sz w:val="16"/>
                                <w:szCs w:val="16"/>
                              </w:rPr>
                            </w:pPr>
                            <w:r>
                              <w:rPr>
                                <w:sz w:val="16"/>
                                <w:szCs w:val="16"/>
                              </w:rPr>
                              <w:t xml:space="preserve">  The Manufacturer, Who is neither liable or at fault for this defect, is providing authorized repair service free of charge to correct the SIN defect.  The Repair Technician, Jesus, has most generously offered to bear the entire burden of the staggering cost of these repairs.</w:t>
                            </w:r>
                          </w:p>
                          <w:p w14:paraId="1394E651" w14:textId="77777777" w:rsidR="00714279" w:rsidRDefault="00714279" w:rsidP="00D36EAF">
                            <w:pPr>
                              <w:jc w:val="both"/>
                              <w:rPr>
                                <w:sz w:val="16"/>
                                <w:szCs w:val="16"/>
                              </w:rPr>
                            </w:pPr>
                          </w:p>
                          <w:p w14:paraId="0CD4CAE4" w14:textId="6A4017B6" w:rsidR="00714279" w:rsidRDefault="00714279" w:rsidP="00D36EAF">
                            <w:pPr>
                              <w:jc w:val="both"/>
                              <w:rPr>
                                <w:sz w:val="16"/>
                                <w:szCs w:val="16"/>
                              </w:rPr>
                            </w:pPr>
                            <w:r>
                              <w:rPr>
                                <w:sz w:val="16"/>
                                <w:szCs w:val="16"/>
                              </w:rPr>
                              <w:t xml:space="preserve">   There is no additional fee required.  The number to call in all areas is   P-R-A-Y-E-R.  Once connected please up load your burden of SIN through the REPENTANCE procedure.  Next download ATONEMENT from the Repair Technician, Jesus, into the heart component.</w:t>
                            </w:r>
                          </w:p>
                          <w:p w14:paraId="5A78525C" w14:textId="77777777" w:rsidR="00714279" w:rsidRDefault="00714279" w:rsidP="00D36EAF">
                            <w:pPr>
                              <w:jc w:val="both"/>
                              <w:rPr>
                                <w:sz w:val="16"/>
                                <w:szCs w:val="16"/>
                              </w:rPr>
                            </w:pPr>
                          </w:p>
                          <w:p w14:paraId="76344FC3" w14:textId="103722CE" w:rsidR="00714279" w:rsidRDefault="00714279" w:rsidP="00D36EAF">
                            <w:pPr>
                              <w:jc w:val="both"/>
                              <w:rPr>
                                <w:sz w:val="16"/>
                                <w:szCs w:val="16"/>
                              </w:rPr>
                            </w:pPr>
                            <w:r>
                              <w:rPr>
                                <w:sz w:val="16"/>
                                <w:szCs w:val="16"/>
                              </w:rPr>
                              <w:t xml:space="preserve">   Please see and use the readily available operating manual HOLY BIBLE for further details on the use of these fixes.  With the upgrade, the Manufacturer has made available to all repaired units a facility enabling direct monitoring and assistance, from the resident Maintenance Technician, the Holy Spirit.</w:t>
                            </w:r>
                          </w:p>
                          <w:p w14:paraId="2E3EE0ED" w14:textId="77777777" w:rsidR="00714279" w:rsidRDefault="00714279" w:rsidP="00D36EAF">
                            <w:pPr>
                              <w:jc w:val="both"/>
                              <w:rPr>
                                <w:sz w:val="16"/>
                                <w:szCs w:val="16"/>
                              </w:rPr>
                            </w:pPr>
                          </w:p>
                          <w:p w14:paraId="3D479E64" w14:textId="70B7898B" w:rsidR="00714279" w:rsidRDefault="00714279" w:rsidP="00D36EAF">
                            <w:pPr>
                              <w:jc w:val="both"/>
                              <w:rPr>
                                <w:sz w:val="16"/>
                                <w:szCs w:val="16"/>
                              </w:rPr>
                            </w:pPr>
                            <w:r>
                              <w:rPr>
                                <w:sz w:val="16"/>
                                <w:szCs w:val="16"/>
                              </w:rPr>
                              <w:t xml:space="preserve">   </w:t>
                            </w:r>
                            <w:r>
                              <w:rPr>
                                <w:b/>
                                <w:sz w:val="16"/>
                                <w:szCs w:val="16"/>
                              </w:rPr>
                              <w:t>WARNING:</w:t>
                            </w:r>
                            <w:r>
                              <w:rPr>
                                <w:sz w:val="16"/>
                                <w:szCs w:val="16"/>
                              </w:rPr>
                              <w:t xml:space="preserve">  Continuing to operate the human being unit without corrections voids the Manufacturer’s warranty, exposing the unit to dangers and problems too numerous to list, and will result in the human unit being permanently impounded.</w:t>
                            </w:r>
                          </w:p>
                          <w:p w14:paraId="3AE4A5C0" w14:textId="77777777" w:rsidR="00714279" w:rsidRDefault="00714279" w:rsidP="00D36EAF">
                            <w:pPr>
                              <w:jc w:val="both"/>
                              <w:rPr>
                                <w:sz w:val="16"/>
                                <w:szCs w:val="16"/>
                              </w:rPr>
                            </w:pPr>
                          </w:p>
                          <w:p w14:paraId="4C248EAF" w14:textId="18AF064B" w:rsidR="00714279" w:rsidRDefault="00714279" w:rsidP="00D36EAF">
                            <w:pPr>
                              <w:jc w:val="both"/>
                              <w:rPr>
                                <w:sz w:val="16"/>
                                <w:szCs w:val="16"/>
                              </w:rPr>
                            </w:pPr>
                            <w:r>
                              <w:rPr>
                                <w:sz w:val="16"/>
                                <w:szCs w:val="16"/>
                              </w:rPr>
                              <w:t xml:space="preserve">   For free emergency service call on J-E-S-U-S.  This is of course a toll free call.</w:t>
                            </w:r>
                          </w:p>
                          <w:p w14:paraId="0D9123AC" w14:textId="77777777" w:rsidR="00714279" w:rsidRDefault="00714279" w:rsidP="00D36EAF">
                            <w:pPr>
                              <w:jc w:val="both"/>
                              <w:rPr>
                                <w:sz w:val="16"/>
                                <w:szCs w:val="16"/>
                              </w:rPr>
                            </w:pPr>
                          </w:p>
                          <w:p w14:paraId="14122859" w14:textId="16DD5E82" w:rsidR="00714279" w:rsidRDefault="00714279" w:rsidP="00D36EAF">
                            <w:pPr>
                              <w:jc w:val="both"/>
                              <w:rPr>
                                <w:sz w:val="16"/>
                                <w:szCs w:val="16"/>
                              </w:rPr>
                            </w:pPr>
                            <w:r>
                              <w:rPr>
                                <w:b/>
                                <w:sz w:val="16"/>
                                <w:szCs w:val="16"/>
                              </w:rPr>
                              <w:t xml:space="preserve">   DANGER:</w:t>
                            </w:r>
                            <w:r>
                              <w:rPr>
                                <w:sz w:val="16"/>
                                <w:szCs w:val="16"/>
                              </w:rPr>
                              <w:t xml:space="preserve">  The human being units not responding to this recall action will have to be scrapped and disposed of by burning.  The SIN defect will not be permitted to enter the Heaven Facility, so as to prevent contamination of that facility.</w:t>
                            </w:r>
                          </w:p>
                          <w:p w14:paraId="522B0A98" w14:textId="77777777" w:rsidR="00714279" w:rsidRDefault="00714279" w:rsidP="00D36EAF">
                            <w:pPr>
                              <w:jc w:val="both"/>
                              <w:rPr>
                                <w:sz w:val="16"/>
                                <w:szCs w:val="16"/>
                              </w:rPr>
                            </w:pPr>
                          </w:p>
                          <w:p w14:paraId="0460821A" w14:textId="4567721F" w:rsidR="00714279" w:rsidRPr="00B30D20" w:rsidRDefault="00714279" w:rsidP="00D36EAF">
                            <w:pPr>
                              <w:jc w:val="both"/>
                              <w:rPr>
                                <w:sz w:val="16"/>
                                <w:szCs w:val="16"/>
                              </w:rPr>
                            </w:pPr>
                            <w:r>
                              <w:rPr>
                                <w:sz w:val="16"/>
                                <w:szCs w:val="16"/>
                              </w:rPr>
                              <w:t xml:space="preserve">   Thank you for your attention.  Please assist where possible by notifying others of the important recall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290.95pt;margin-top:15.3pt;width:279pt;height:44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" filled="f" strokecolor="black [3213]" strokeweight="2.25pt">
                <v:textbox>
                  <w:txbxContent>
                    <w:p w14:paraId="1471A48B" w14:textId="2725BA39" w:rsidR="00714279" w:rsidRDefault="00714279" w:rsidP="00D36EAF">
                      <w:pPr>
                        <w:jc w:val="both"/>
                        <w:rPr>
                          <w:sz w:val="16"/>
                          <w:szCs w:val="16"/>
                        </w:rPr>
                      </w:pPr>
                      <w:r>
                        <w:rPr>
                          <w:sz w:val="16"/>
                          <w:szCs w:val="16"/>
                        </w:rPr>
                        <w:t xml:space="preserve">   The Maker of all human beings is recalling all units manufactured, regardless of make or year, due to the serious defect in the primary and central component of the heart.  This is due to a malfunction in the original prototype units code named A.D.A.M. and E.V.E., resulting in the reproduction of the same defect in all subsequent units.  This defect has been technically termed, “Sub-sequential Internal Non-morality”’ or more commonly known as SIN as it is primarily expressed.</w:t>
                      </w:r>
                    </w:p>
                    <w:p w14:paraId="3A77BAEC" w14:textId="77777777" w:rsidR="00714279" w:rsidRDefault="00714279" w:rsidP="00D36EAF">
                      <w:pPr>
                        <w:jc w:val="both"/>
                        <w:rPr>
                          <w:sz w:val="16"/>
                          <w:szCs w:val="16"/>
                        </w:rPr>
                      </w:pPr>
                    </w:p>
                    <w:p w14:paraId="2C91E608" w14:textId="77777777" w:rsidR="00714279" w:rsidRDefault="00714279" w:rsidP="00D36EAF">
                      <w:pPr>
                        <w:jc w:val="both"/>
                        <w:rPr>
                          <w:sz w:val="16"/>
                          <w:szCs w:val="16"/>
                        </w:rPr>
                      </w:pPr>
                      <w:r>
                        <w:rPr>
                          <w:sz w:val="16"/>
                          <w:szCs w:val="16"/>
                        </w:rPr>
                        <w:t xml:space="preserve">   Some symptoms of this problem include: </w:t>
                      </w:r>
                    </w:p>
                    <w:p w14:paraId="38EB22E9" w14:textId="77777777" w:rsidR="00714279" w:rsidRDefault="00714279" w:rsidP="00B30D20">
                      <w:pPr>
                        <w:ind w:left="720" w:firstLine="720"/>
                        <w:jc w:val="both"/>
                        <w:rPr>
                          <w:sz w:val="16"/>
                          <w:szCs w:val="16"/>
                        </w:rPr>
                      </w:pPr>
                      <w:r>
                        <w:rPr>
                          <w:sz w:val="16"/>
                          <w:szCs w:val="16"/>
                        </w:rPr>
                        <w:t>(a). Loss of direction</w:t>
                      </w:r>
                    </w:p>
                    <w:p w14:paraId="5BA58010" w14:textId="77777777" w:rsidR="00714279" w:rsidRDefault="00714279" w:rsidP="00B30D20">
                      <w:pPr>
                        <w:ind w:left="720" w:firstLine="720"/>
                        <w:jc w:val="both"/>
                        <w:rPr>
                          <w:sz w:val="16"/>
                          <w:szCs w:val="16"/>
                        </w:rPr>
                      </w:pPr>
                      <w:r>
                        <w:rPr>
                          <w:sz w:val="16"/>
                          <w:szCs w:val="16"/>
                        </w:rPr>
                        <w:t>(b). Confusion of the mental component</w:t>
                      </w:r>
                    </w:p>
                    <w:p w14:paraId="33BFC36D" w14:textId="77777777" w:rsidR="00714279" w:rsidRDefault="00714279" w:rsidP="00B30D20">
                      <w:pPr>
                        <w:ind w:left="720" w:firstLine="720"/>
                        <w:jc w:val="both"/>
                        <w:rPr>
                          <w:sz w:val="16"/>
                          <w:szCs w:val="16"/>
                        </w:rPr>
                      </w:pPr>
                      <w:r>
                        <w:rPr>
                          <w:sz w:val="16"/>
                          <w:szCs w:val="16"/>
                        </w:rPr>
                        <w:t>(c). Amnesia of origin</w:t>
                      </w:r>
                    </w:p>
                    <w:p w14:paraId="3CF763E9" w14:textId="77777777" w:rsidR="00714279" w:rsidRDefault="00714279" w:rsidP="00B30D20">
                      <w:pPr>
                        <w:ind w:left="720" w:firstLine="720"/>
                        <w:jc w:val="both"/>
                        <w:rPr>
                          <w:sz w:val="16"/>
                          <w:szCs w:val="16"/>
                        </w:rPr>
                      </w:pPr>
                      <w:r>
                        <w:rPr>
                          <w:sz w:val="16"/>
                          <w:szCs w:val="16"/>
                        </w:rPr>
                        <w:t>(d). Foul vocal emissions</w:t>
                      </w:r>
                    </w:p>
                    <w:p w14:paraId="12B4BB2A" w14:textId="7050B4DB" w:rsidR="00714279" w:rsidRDefault="00714279" w:rsidP="00B30D20">
                      <w:pPr>
                        <w:ind w:left="720" w:firstLine="720"/>
                        <w:jc w:val="both"/>
                        <w:rPr>
                          <w:sz w:val="16"/>
                          <w:szCs w:val="16"/>
                        </w:rPr>
                      </w:pPr>
                      <w:r>
                        <w:rPr>
                          <w:sz w:val="16"/>
                          <w:szCs w:val="16"/>
                        </w:rPr>
                        <w:t>(e). Erratic self-destructive behaviors.</w:t>
                      </w:r>
                    </w:p>
                    <w:p w14:paraId="1E4AB7BE" w14:textId="77777777" w:rsidR="00714279" w:rsidRDefault="00714279" w:rsidP="00D36EAF">
                      <w:pPr>
                        <w:jc w:val="both"/>
                        <w:rPr>
                          <w:sz w:val="16"/>
                          <w:szCs w:val="16"/>
                        </w:rPr>
                      </w:pPr>
                      <w:r>
                        <w:rPr>
                          <w:sz w:val="16"/>
                          <w:szCs w:val="16"/>
                        </w:rPr>
                        <w:t xml:space="preserve"> </w:t>
                      </w:r>
                    </w:p>
                    <w:p w14:paraId="1884F657" w14:textId="52547336" w:rsidR="00714279" w:rsidRDefault="00714279" w:rsidP="00D36EAF">
                      <w:pPr>
                        <w:jc w:val="both"/>
                        <w:rPr>
                          <w:sz w:val="16"/>
                          <w:szCs w:val="16"/>
                        </w:rPr>
                      </w:pPr>
                      <w:r>
                        <w:rPr>
                          <w:sz w:val="16"/>
                          <w:szCs w:val="16"/>
                        </w:rPr>
                        <w:t xml:space="preserve">  The Manufacturer, Who is neither liable or at fault for this defect, is providing authorized repair service free of charge to correct the SIN defect.  The Repair Technician, Jesus, has most generously offered to bear the entire burden of the staggering cost of these repairs.</w:t>
                      </w:r>
                    </w:p>
                    <w:p w14:paraId="1394E651" w14:textId="77777777" w:rsidR="00714279" w:rsidRDefault="00714279" w:rsidP="00D36EAF">
                      <w:pPr>
                        <w:jc w:val="both"/>
                        <w:rPr>
                          <w:sz w:val="16"/>
                          <w:szCs w:val="16"/>
                        </w:rPr>
                      </w:pPr>
                    </w:p>
                    <w:p w14:paraId="0CD4CAE4" w14:textId="6A4017B6" w:rsidR="00714279" w:rsidRDefault="00714279" w:rsidP="00D36EAF">
                      <w:pPr>
                        <w:jc w:val="both"/>
                        <w:rPr>
                          <w:sz w:val="16"/>
                          <w:szCs w:val="16"/>
                        </w:rPr>
                      </w:pPr>
                      <w:r>
                        <w:rPr>
                          <w:sz w:val="16"/>
                          <w:szCs w:val="16"/>
                        </w:rPr>
                        <w:t xml:space="preserve">   There is no additional fee required.  The number to call in all areas is   P-R-A-Y-E-R.  Once connected please up load your burden of SIN through the REPENTANCE procedure.  Next download ATONEMENT from the Repair Technician, Jesus, into the heart component.</w:t>
                      </w:r>
                    </w:p>
                    <w:p w14:paraId="5A78525C" w14:textId="77777777" w:rsidR="00714279" w:rsidRDefault="00714279" w:rsidP="00D36EAF">
                      <w:pPr>
                        <w:jc w:val="both"/>
                        <w:rPr>
                          <w:sz w:val="16"/>
                          <w:szCs w:val="16"/>
                        </w:rPr>
                      </w:pPr>
                    </w:p>
                    <w:p w14:paraId="76344FC3" w14:textId="103722CE" w:rsidR="00714279" w:rsidRDefault="00714279" w:rsidP="00D36EAF">
                      <w:pPr>
                        <w:jc w:val="both"/>
                        <w:rPr>
                          <w:sz w:val="16"/>
                          <w:szCs w:val="16"/>
                        </w:rPr>
                      </w:pPr>
                      <w:r>
                        <w:rPr>
                          <w:sz w:val="16"/>
                          <w:szCs w:val="16"/>
                        </w:rPr>
                        <w:t xml:space="preserve">   Please see and use the readily available operating manual HOLY BIBLE for further details on the use of these fixes.  With the upgrade, the Manufacturer has made available to all repaired units a facility enabling direct monitoring and assistance, from the resident Maintenance Technician, the Holy Spirit.</w:t>
                      </w:r>
                    </w:p>
                    <w:p w14:paraId="2E3EE0ED" w14:textId="77777777" w:rsidR="00714279" w:rsidRDefault="00714279" w:rsidP="00D36EAF">
                      <w:pPr>
                        <w:jc w:val="both"/>
                        <w:rPr>
                          <w:sz w:val="16"/>
                          <w:szCs w:val="16"/>
                        </w:rPr>
                      </w:pPr>
                    </w:p>
                    <w:p w14:paraId="3D479E64" w14:textId="70B7898B" w:rsidR="00714279" w:rsidRDefault="00714279" w:rsidP="00D36EAF">
                      <w:pPr>
                        <w:jc w:val="both"/>
                        <w:rPr>
                          <w:sz w:val="16"/>
                          <w:szCs w:val="16"/>
                        </w:rPr>
                      </w:pPr>
                      <w:r>
                        <w:rPr>
                          <w:sz w:val="16"/>
                          <w:szCs w:val="16"/>
                        </w:rPr>
                        <w:t xml:space="preserve">   </w:t>
                      </w:r>
                      <w:r>
                        <w:rPr>
                          <w:b/>
                          <w:sz w:val="16"/>
                          <w:szCs w:val="16"/>
                        </w:rPr>
                        <w:t>WARNING:</w:t>
                      </w:r>
                      <w:r>
                        <w:rPr>
                          <w:sz w:val="16"/>
                          <w:szCs w:val="16"/>
                        </w:rPr>
                        <w:t xml:space="preserve">  Continuing to operate the human being unit without corrections voids the Manufacturer’s warranty, exposing the unit to dangers and problems too numerous to list, and will result in the human unit being permanently impounded.</w:t>
                      </w:r>
                    </w:p>
                    <w:p w14:paraId="3AE4A5C0" w14:textId="77777777" w:rsidR="00714279" w:rsidRDefault="00714279" w:rsidP="00D36EAF">
                      <w:pPr>
                        <w:jc w:val="both"/>
                        <w:rPr>
                          <w:sz w:val="16"/>
                          <w:szCs w:val="16"/>
                        </w:rPr>
                      </w:pPr>
                    </w:p>
                    <w:p w14:paraId="4C248EAF" w14:textId="18AF064B" w:rsidR="00714279" w:rsidRDefault="00714279" w:rsidP="00D36EAF">
                      <w:pPr>
                        <w:jc w:val="both"/>
                        <w:rPr>
                          <w:sz w:val="16"/>
                          <w:szCs w:val="16"/>
                        </w:rPr>
                      </w:pPr>
                      <w:r>
                        <w:rPr>
                          <w:sz w:val="16"/>
                          <w:szCs w:val="16"/>
                        </w:rPr>
                        <w:t xml:space="preserve">   For free emergency service call on J-E-S-U-S.  This is of course a toll free call.</w:t>
                      </w:r>
                    </w:p>
                    <w:p w14:paraId="0D9123AC" w14:textId="77777777" w:rsidR="00714279" w:rsidRDefault="00714279" w:rsidP="00D36EAF">
                      <w:pPr>
                        <w:jc w:val="both"/>
                        <w:rPr>
                          <w:sz w:val="16"/>
                          <w:szCs w:val="16"/>
                        </w:rPr>
                      </w:pPr>
                    </w:p>
                    <w:p w14:paraId="14122859" w14:textId="16DD5E82" w:rsidR="00714279" w:rsidRDefault="00714279" w:rsidP="00D36EAF">
                      <w:pPr>
                        <w:jc w:val="both"/>
                        <w:rPr>
                          <w:sz w:val="16"/>
                          <w:szCs w:val="16"/>
                        </w:rPr>
                      </w:pPr>
                      <w:r>
                        <w:rPr>
                          <w:b/>
                          <w:sz w:val="16"/>
                          <w:szCs w:val="16"/>
                        </w:rPr>
                        <w:t xml:space="preserve">   DANGER:</w:t>
                      </w:r>
                      <w:r>
                        <w:rPr>
                          <w:sz w:val="16"/>
                          <w:szCs w:val="16"/>
                        </w:rPr>
                        <w:t xml:space="preserve">  The human being units not responding to this recall action will have to be scrapped and disposed of by burning.  The SIN defect will not be permitted to enter the Heaven Facility, so as to prevent contamination of that facility.</w:t>
                      </w:r>
                    </w:p>
                    <w:p w14:paraId="522B0A98" w14:textId="77777777" w:rsidR="00714279" w:rsidRDefault="00714279" w:rsidP="00D36EAF">
                      <w:pPr>
                        <w:jc w:val="both"/>
                        <w:rPr>
                          <w:sz w:val="16"/>
                          <w:szCs w:val="16"/>
                        </w:rPr>
                      </w:pPr>
                    </w:p>
                    <w:p w14:paraId="0460821A" w14:textId="4567721F" w:rsidR="00714279" w:rsidRPr="00B30D20" w:rsidRDefault="00714279" w:rsidP="00D36EAF">
                      <w:pPr>
                        <w:jc w:val="both"/>
                        <w:rPr>
                          <w:sz w:val="16"/>
                          <w:szCs w:val="16"/>
                        </w:rPr>
                      </w:pPr>
                      <w:r>
                        <w:rPr>
                          <w:sz w:val="16"/>
                          <w:szCs w:val="16"/>
                        </w:rPr>
                        <w:t xml:space="preserve">   Thank you for your attention.  Please assist where possible by notifying others of the important recall notice.</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714279" w:rsidRDefault="00714279">
      <w:r>
        <w:separator/>
      </w:r>
    </w:p>
  </w:endnote>
  <w:endnote w:type="continuationSeparator" w:id="0">
    <w:p w14:paraId="4CE2C243" w14:textId="77777777" w:rsidR="00714279" w:rsidRDefault="0071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714279" w:rsidRDefault="00714279">
      <w:r>
        <w:separator/>
      </w:r>
    </w:p>
  </w:footnote>
  <w:footnote w:type="continuationSeparator" w:id="0">
    <w:p w14:paraId="5E3AE007" w14:textId="77777777" w:rsidR="00714279" w:rsidRDefault="00714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714279" w:rsidRDefault="0071427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E7AAB"/>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A43E5"/>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D5982"/>
    <w:rsid w:val="002E0BA7"/>
    <w:rsid w:val="002E1350"/>
    <w:rsid w:val="002E1CA3"/>
    <w:rsid w:val="002F12FE"/>
    <w:rsid w:val="003129A8"/>
    <w:rsid w:val="00314406"/>
    <w:rsid w:val="003148CC"/>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95CFC"/>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26DF"/>
    <w:rsid w:val="00644161"/>
    <w:rsid w:val="006467B7"/>
    <w:rsid w:val="006512EF"/>
    <w:rsid w:val="00652990"/>
    <w:rsid w:val="006553AF"/>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4279"/>
    <w:rsid w:val="00716A10"/>
    <w:rsid w:val="00720BF0"/>
    <w:rsid w:val="007246EF"/>
    <w:rsid w:val="007254E6"/>
    <w:rsid w:val="00725EFC"/>
    <w:rsid w:val="0073234F"/>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3165"/>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0DDC"/>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0E2B"/>
    <w:rsid w:val="00B25738"/>
    <w:rsid w:val="00B27DFC"/>
    <w:rsid w:val="00B27DFD"/>
    <w:rsid w:val="00B301CF"/>
    <w:rsid w:val="00B30661"/>
    <w:rsid w:val="00B307FD"/>
    <w:rsid w:val="00B30D20"/>
    <w:rsid w:val="00B32B90"/>
    <w:rsid w:val="00B32C59"/>
    <w:rsid w:val="00B438F1"/>
    <w:rsid w:val="00B5023C"/>
    <w:rsid w:val="00B564DE"/>
    <w:rsid w:val="00B579C1"/>
    <w:rsid w:val="00B57E12"/>
    <w:rsid w:val="00B63E5C"/>
    <w:rsid w:val="00B660DF"/>
    <w:rsid w:val="00B6794D"/>
    <w:rsid w:val="00B709CA"/>
    <w:rsid w:val="00B72673"/>
    <w:rsid w:val="00B775C1"/>
    <w:rsid w:val="00B77ACF"/>
    <w:rsid w:val="00B90426"/>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0C5"/>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36EAF"/>
    <w:rsid w:val="00D43DBA"/>
    <w:rsid w:val="00D474E6"/>
    <w:rsid w:val="00D522F9"/>
    <w:rsid w:val="00D5732D"/>
    <w:rsid w:val="00D65E23"/>
    <w:rsid w:val="00D65F55"/>
    <w:rsid w:val="00D72177"/>
    <w:rsid w:val="00D72A92"/>
    <w:rsid w:val="00D759C6"/>
    <w:rsid w:val="00D917B3"/>
    <w:rsid w:val="00D91A69"/>
    <w:rsid w:val="00D95C89"/>
    <w:rsid w:val="00DA78EB"/>
    <w:rsid w:val="00DB64E2"/>
    <w:rsid w:val="00DC56A6"/>
    <w:rsid w:val="00DC7EE5"/>
    <w:rsid w:val="00DD1570"/>
    <w:rsid w:val="00DE5E57"/>
    <w:rsid w:val="00DF38AF"/>
    <w:rsid w:val="00DF3F81"/>
    <w:rsid w:val="00E114D3"/>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C443A"/>
    <w:rsid w:val="00EE055D"/>
    <w:rsid w:val="00EE0ADE"/>
    <w:rsid w:val="00EE0DB6"/>
    <w:rsid w:val="00EE1A3E"/>
    <w:rsid w:val="00EE2B61"/>
    <w:rsid w:val="00EE61C8"/>
    <w:rsid w:val="00EF126C"/>
    <w:rsid w:val="00EF35EB"/>
    <w:rsid w:val="00EF4E58"/>
    <w:rsid w:val="00EF559B"/>
    <w:rsid w:val="00EF73F5"/>
    <w:rsid w:val="00F03DFD"/>
    <w:rsid w:val="00F0601D"/>
    <w:rsid w:val="00F07751"/>
    <w:rsid w:val="00F130F8"/>
    <w:rsid w:val="00F13D31"/>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38C4-BB78-7545-BF75-48F071B5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4</TotalTime>
  <Pages>1</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2014-01-09T03:04:00Z</cp:lastPrinted>
  <dcterms:created xsi:type="dcterms:W3CDTF">2014-01-09T03:04:00Z</dcterms:created>
  <dcterms:modified xsi:type="dcterms:W3CDTF">2014-01-09T18:40:00Z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